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32C02" w14:textId="37ABBD7B" w:rsidR="00DE264B" w:rsidRDefault="003759E4" w:rsidP="00CB6467">
      <w:pPr>
        <w:spacing w:after="0" w:line="240" w:lineRule="auto"/>
        <w:jc w:val="center"/>
        <w:rPr>
          <w:rFonts w:ascii="Arial" w:hAnsi="Arial" w:cs="Arial"/>
          <w:b/>
          <w:bCs/>
          <w:sz w:val="24"/>
          <w:szCs w:val="24"/>
        </w:rPr>
      </w:pPr>
      <w:r w:rsidRPr="00CF2B9D">
        <w:rPr>
          <w:rFonts w:ascii="Arial" w:hAnsi="Arial" w:cs="Arial"/>
          <w:b/>
          <w:bCs/>
          <w:sz w:val="24"/>
          <w:szCs w:val="24"/>
        </w:rPr>
        <w:t>L</w:t>
      </w:r>
      <w:r w:rsidR="002D1D84" w:rsidRPr="00CF2B9D">
        <w:rPr>
          <w:rFonts w:ascii="Arial" w:hAnsi="Arial" w:cs="Arial"/>
          <w:b/>
          <w:bCs/>
          <w:sz w:val="24"/>
          <w:szCs w:val="24"/>
        </w:rPr>
        <w:t>ocal</w:t>
      </w:r>
      <w:r w:rsidR="00DE264B" w:rsidRPr="00CF2B9D">
        <w:rPr>
          <w:rFonts w:ascii="Arial" w:hAnsi="Arial" w:cs="Arial"/>
          <w:b/>
          <w:bCs/>
          <w:sz w:val="24"/>
          <w:szCs w:val="24"/>
        </w:rPr>
        <w:t xml:space="preserve"> Place Plan Grant Fund</w:t>
      </w:r>
      <w:r w:rsidR="007F0C64">
        <w:rPr>
          <w:rFonts w:ascii="Arial" w:hAnsi="Arial" w:cs="Arial"/>
          <w:b/>
          <w:bCs/>
          <w:sz w:val="24"/>
          <w:szCs w:val="24"/>
        </w:rPr>
        <w:t xml:space="preserve"> (the “Fund”) </w:t>
      </w:r>
    </w:p>
    <w:p w14:paraId="2D17961F" w14:textId="77777777" w:rsidR="00CB6467" w:rsidRPr="00CF2B9D" w:rsidRDefault="00CB6467" w:rsidP="00CB6467">
      <w:pPr>
        <w:spacing w:after="0" w:line="240" w:lineRule="auto"/>
        <w:jc w:val="center"/>
        <w:rPr>
          <w:rFonts w:ascii="Arial" w:hAnsi="Arial" w:cs="Arial"/>
          <w:b/>
          <w:bCs/>
          <w:sz w:val="24"/>
          <w:szCs w:val="24"/>
        </w:rPr>
      </w:pPr>
    </w:p>
    <w:p w14:paraId="35BA8F91" w14:textId="7CE6E233" w:rsidR="00816510" w:rsidRDefault="00816510" w:rsidP="00CB6467">
      <w:pPr>
        <w:spacing w:after="0" w:line="240" w:lineRule="auto"/>
        <w:rPr>
          <w:rFonts w:ascii="Arial" w:hAnsi="Arial" w:cs="Arial"/>
          <w:b/>
          <w:bCs/>
          <w:sz w:val="24"/>
          <w:szCs w:val="24"/>
        </w:rPr>
      </w:pPr>
      <w:r w:rsidRPr="00CF2B9D">
        <w:rPr>
          <w:rFonts w:ascii="Arial" w:hAnsi="Arial" w:cs="Arial"/>
          <w:b/>
          <w:bCs/>
          <w:sz w:val="24"/>
          <w:szCs w:val="24"/>
        </w:rPr>
        <w:t>What is it?</w:t>
      </w:r>
    </w:p>
    <w:p w14:paraId="4080AE8C" w14:textId="77777777" w:rsidR="00CB6467" w:rsidRPr="00CF2B9D" w:rsidRDefault="00CB6467" w:rsidP="00CB6467">
      <w:pPr>
        <w:spacing w:after="0" w:line="240" w:lineRule="auto"/>
        <w:rPr>
          <w:rFonts w:ascii="Arial" w:hAnsi="Arial" w:cs="Arial"/>
          <w:b/>
          <w:bCs/>
          <w:sz w:val="24"/>
          <w:szCs w:val="24"/>
        </w:rPr>
      </w:pPr>
    </w:p>
    <w:p w14:paraId="2FAE36AF" w14:textId="44323F14" w:rsidR="00081F4F" w:rsidRDefault="00081F4F" w:rsidP="00CB6467">
      <w:pPr>
        <w:spacing w:after="0" w:line="240" w:lineRule="auto"/>
        <w:rPr>
          <w:rFonts w:ascii="Arial" w:hAnsi="Arial" w:cs="Arial"/>
          <w:sz w:val="24"/>
          <w:szCs w:val="24"/>
          <w:lang w:eastAsia="en-GB"/>
        </w:rPr>
      </w:pPr>
      <w:r w:rsidRPr="00CF2B9D">
        <w:rPr>
          <w:rFonts w:ascii="Arial" w:hAnsi="Arial" w:cs="Arial"/>
          <w:sz w:val="24"/>
          <w:szCs w:val="24"/>
          <w:lang w:eastAsia="en-GB"/>
        </w:rPr>
        <w:t>A n</w:t>
      </w:r>
      <w:r w:rsidR="00816510" w:rsidRPr="00CF2B9D">
        <w:rPr>
          <w:rFonts w:ascii="Arial" w:hAnsi="Arial" w:cs="Arial"/>
          <w:sz w:val="24"/>
          <w:szCs w:val="24"/>
          <w:lang w:eastAsia="en-GB"/>
        </w:rPr>
        <w:t xml:space="preserve">on-repayable grant of </w:t>
      </w:r>
      <w:r w:rsidRPr="00CF2B9D">
        <w:rPr>
          <w:rFonts w:ascii="Arial" w:hAnsi="Arial" w:cs="Arial"/>
          <w:sz w:val="24"/>
          <w:szCs w:val="24"/>
          <w:lang w:eastAsia="en-GB"/>
        </w:rPr>
        <w:t>£</w:t>
      </w:r>
      <w:r w:rsidR="0093126E">
        <w:rPr>
          <w:rFonts w:ascii="Arial" w:hAnsi="Arial" w:cs="Arial"/>
          <w:sz w:val="24"/>
          <w:szCs w:val="24"/>
          <w:lang w:eastAsia="en-GB"/>
        </w:rPr>
        <w:t>500</w:t>
      </w:r>
      <w:r w:rsidRPr="00CF2B9D">
        <w:rPr>
          <w:rFonts w:ascii="Arial" w:hAnsi="Arial" w:cs="Arial"/>
          <w:sz w:val="24"/>
          <w:szCs w:val="24"/>
          <w:lang w:eastAsia="en-GB"/>
        </w:rPr>
        <w:t xml:space="preserve">. </w:t>
      </w:r>
    </w:p>
    <w:p w14:paraId="70D8E42F" w14:textId="77777777" w:rsidR="00CB6467" w:rsidRPr="00CF2B9D" w:rsidRDefault="00CB6467" w:rsidP="00CB6467">
      <w:pPr>
        <w:spacing w:after="0" w:line="240" w:lineRule="auto"/>
        <w:rPr>
          <w:rFonts w:ascii="Arial" w:hAnsi="Arial" w:cs="Arial"/>
          <w:sz w:val="24"/>
          <w:szCs w:val="24"/>
          <w:lang w:eastAsia="en-GB"/>
        </w:rPr>
      </w:pPr>
    </w:p>
    <w:p w14:paraId="0546B890" w14:textId="04DAF6D6" w:rsidR="00CB6467" w:rsidRDefault="004F0762" w:rsidP="00CB6467">
      <w:pPr>
        <w:spacing w:after="0" w:line="240" w:lineRule="auto"/>
        <w:rPr>
          <w:rFonts w:ascii="Arial" w:hAnsi="Arial" w:cs="Arial"/>
          <w:sz w:val="24"/>
          <w:szCs w:val="24"/>
          <w:lang w:eastAsia="en-GB"/>
        </w:rPr>
      </w:pPr>
      <w:r w:rsidRPr="00CF2B9D">
        <w:rPr>
          <w:rFonts w:ascii="Arial" w:hAnsi="Arial" w:cs="Arial"/>
          <w:sz w:val="24"/>
          <w:szCs w:val="24"/>
          <w:lang w:eastAsia="en-GB"/>
        </w:rPr>
        <w:t xml:space="preserve">A </w:t>
      </w:r>
      <w:r w:rsidR="007F0C64">
        <w:rPr>
          <w:rFonts w:ascii="Arial" w:hAnsi="Arial" w:cs="Arial"/>
          <w:sz w:val="24"/>
          <w:szCs w:val="24"/>
          <w:lang w:eastAsia="en-GB"/>
        </w:rPr>
        <w:t>g</w:t>
      </w:r>
      <w:r w:rsidRPr="00CF2B9D">
        <w:rPr>
          <w:rFonts w:ascii="Arial" w:hAnsi="Arial" w:cs="Arial"/>
          <w:sz w:val="24"/>
          <w:szCs w:val="24"/>
          <w:lang w:eastAsia="en-GB"/>
        </w:rPr>
        <w:t xml:space="preserve">rant scheme for </w:t>
      </w:r>
      <w:r w:rsidR="007F0C64">
        <w:rPr>
          <w:rFonts w:ascii="Arial" w:hAnsi="Arial" w:cs="Arial"/>
          <w:sz w:val="24"/>
          <w:szCs w:val="24"/>
          <w:lang w:eastAsia="en-GB"/>
        </w:rPr>
        <w:t>c</w:t>
      </w:r>
      <w:r w:rsidRPr="00CF2B9D">
        <w:rPr>
          <w:rFonts w:ascii="Arial" w:hAnsi="Arial" w:cs="Arial"/>
          <w:sz w:val="24"/>
          <w:szCs w:val="24"/>
          <w:lang w:eastAsia="en-GB"/>
        </w:rPr>
        <w:t xml:space="preserve">ommunities who are in the process of </w:t>
      </w:r>
      <w:r w:rsidR="007F0C64">
        <w:rPr>
          <w:rFonts w:ascii="Arial" w:hAnsi="Arial" w:cs="Arial"/>
          <w:sz w:val="24"/>
          <w:szCs w:val="24"/>
          <w:lang w:eastAsia="en-GB"/>
        </w:rPr>
        <w:t>d</w:t>
      </w:r>
      <w:r w:rsidRPr="00CF2B9D">
        <w:rPr>
          <w:rFonts w:ascii="Arial" w:hAnsi="Arial" w:cs="Arial"/>
          <w:sz w:val="24"/>
          <w:szCs w:val="24"/>
          <w:lang w:eastAsia="en-GB"/>
        </w:rPr>
        <w:t xml:space="preserve">eveloping a Local Place Plan. </w:t>
      </w:r>
      <w:r w:rsidR="00B71927" w:rsidRPr="00CF2B9D">
        <w:rPr>
          <w:rFonts w:ascii="Arial" w:hAnsi="Arial" w:cs="Arial"/>
          <w:sz w:val="24"/>
          <w:szCs w:val="24"/>
          <w:lang w:eastAsia="en-GB"/>
        </w:rPr>
        <w:t xml:space="preserve"> Information on Local Place Plans is available at</w:t>
      </w:r>
      <w:r w:rsidR="00081F4F" w:rsidRPr="00CF2B9D">
        <w:rPr>
          <w:rFonts w:ascii="Arial" w:hAnsi="Arial" w:cs="Arial"/>
          <w:sz w:val="24"/>
          <w:szCs w:val="24"/>
          <w:lang w:eastAsia="en-GB"/>
        </w:rPr>
        <w:t xml:space="preserve"> </w:t>
      </w:r>
      <w:hyperlink r:id="rId11" w:history="1">
        <w:r w:rsidR="00081F4F" w:rsidRPr="00CF2B9D">
          <w:rPr>
            <w:rStyle w:val="Hyperlink"/>
            <w:rFonts w:ascii="Arial" w:hAnsi="Arial" w:cs="Arial"/>
            <w:sz w:val="24"/>
            <w:szCs w:val="24"/>
            <w:lang w:eastAsia="en-GB"/>
          </w:rPr>
          <w:t>Dumfries and Galloway Council (dumgal.gov.uk)</w:t>
        </w:r>
      </w:hyperlink>
      <w:r w:rsidR="00081F4F" w:rsidRPr="00CF2B9D">
        <w:rPr>
          <w:rFonts w:ascii="Arial" w:hAnsi="Arial" w:cs="Arial"/>
          <w:sz w:val="24"/>
          <w:szCs w:val="24"/>
          <w:lang w:eastAsia="en-GB"/>
        </w:rPr>
        <w:t>.</w:t>
      </w:r>
      <w:r w:rsidR="00205360">
        <w:rPr>
          <w:rFonts w:ascii="Arial" w:hAnsi="Arial" w:cs="Arial"/>
          <w:sz w:val="24"/>
          <w:szCs w:val="24"/>
          <w:lang w:eastAsia="en-GB"/>
        </w:rPr>
        <w:t xml:space="preserve">  </w:t>
      </w:r>
      <w:r w:rsidR="00A7648B" w:rsidRPr="00A7648B">
        <w:rPr>
          <w:rFonts w:ascii="Arial" w:hAnsi="Arial" w:cs="Arial"/>
          <w:sz w:val="24"/>
          <w:szCs w:val="24"/>
          <w:lang w:eastAsia="en-GB"/>
        </w:rPr>
        <w:t xml:space="preserve">The </w:t>
      </w:r>
      <w:r w:rsidR="00997EDF">
        <w:rPr>
          <w:rFonts w:ascii="Arial" w:hAnsi="Arial" w:cs="Arial"/>
          <w:sz w:val="24"/>
          <w:szCs w:val="24"/>
          <w:lang w:eastAsia="en-GB"/>
        </w:rPr>
        <w:t xml:space="preserve">Local Place Plan Grant </w:t>
      </w:r>
      <w:r w:rsidR="00A7648B" w:rsidRPr="00A7648B">
        <w:rPr>
          <w:rFonts w:ascii="Arial" w:hAnsi="Arial" w:cs="Arial"/>
          <w:sz w:val="24"/>
          <w:szCs w:val="24"/>
          <w:lang w:eastAsia="en-GB"/>
        </w:rPr>
        <w:t>is funded the UK Government through the UK Shared Prosperity Fund.</w:t>
      </w:r>
    </w:p>
    <w:p w14:paraId="3E59836B" w14:textId="77777777" w:rsidR="00A7648B" w:rsidRPr="00CF2B9D" w:rsidRDefault="00A7648B" w:rsidP="00CB6467">
      <w:pPr>
        <w:spacing w:after="0" w:line="240" w:lineRule="auto"/>
        <w:rPr>
          <w:rFonts w:ascii="Arial" w:hAnsi="Arial" w:cs="Arial"/>
          <w:sz w:val="24"/>
          <w:szCs w:val="24"/>
          <w:lang w:eastAsia="en-GB"/>
        </w:rPr>
      </w:pPr>
    </w:p>
    <w:p w14:paraId="4C332791" w14:textId="070054CC" w:rsidR="00232612" w:rsidRPr="00717384" w:rsidRDefault="00232612" w:rsidP="00780AB5">
      <w:pPr>
        <w:pStyle w:val="ListParagraph"/>
        <w:numPr>
          <w:ilvl w:val="0"/>
          <w:numId w:val="3"/>
        </w:numPr>
        <w:spacing w:after="0" w:line="240" w:lineRule="auto"/>
        <w:ind w:left="426" w:hanging="426"/>
        <w:rPr>
          <w:rFonts w:ascii="Arial" w:hAnsi="Arial" w:cs="Arial"/>
          <w:sz w:val="24"/>
          <w:szCs w:val="24"/>
        </w:rPr>
      </w:pPr>
      <w:r w:rsidRPr="00CF2B9D">
        <w:rPr>
          <w:rFonts w:ascii="Arial" w:hAnsi="Arial" w:cs="Arial"/>
          <w:sz w:val="24"/>
          <w:szCs w:val="24"/>
        </w:rPr>
        <w:t xml:space="preserve">If your </w:t>
      </w:r>
      <w:r w:rsidRPr="00717384">
        <w:rPr>
          <w:rFonts w:ascii="Arial" w:hAnsi="Arial" w:cs="Arial"/>
          <w:sz w:val="24"/>
          <w:szCs w:val="24"/>
        </w:rPr>
        <w:t xml:space="preserve">application </w:t>
      </w:r>
      <w:r w:rsidR="007F0C64" w:rsidRPr="00717384">
        <w:rPr>
          <w:rFonts w:ascii="Arial" w:hAnsi="Arial" w:cs="Arial"/>
          <w:sz w:val="24"/>
          <w:szCs w:val="24"/>
        </w:rPr>
        <w:t xml:space="preserve">for </w:t>
      </w:r>
      <w:r w:rsidR="00D303F0" w:rsidRPr="00717384">
        <w:rPr>
          <w:rFonts w:ascii="Arial" w:hAnsi="Arial" w:cs="Arial"/>
          <w:sz w:val="24"/>
          <w:szCs w:val="24"/>
        </w:rPr>
        <w:t xml:space="preserve">a </w:t>
      </w:r>
      <w:r w:rsidR="007F0C64" w:rsidRPr="00717384">
        <w:rPr>
          <w:rFonts w:ascii="Arial" w:hAnsi="Arial" w:cs="Arial"/>
          <w:sz w:val="24"/>
          <w:szCs w:val="24"/>
        </w:rPr>
        <w:t xml:space="preserve">grant </w:t>
      </w:r>
      <w:r w:rsidRPr="00717384">
        <w:rPr>
          <w:rFonts w:ascii="Arial" w:hAnsi="Arial" w:cs="Arial"/>
          <w:sz w:val="24"/>
          <w:szCs w:val="24"/>
        </w:rPr>
        <w:t xml:space="preserve">is </w:t>
      </w:r>
      <w:r w:rsidR="00AF0836" w:rsidRPr="00717384">
        <w:rPr>
          <w:rFonts w:ascii="Arial" w:hAnsi="Arial" w:cs="Arial"/>
          <w:sz w:val="24"/>
          <w:szCs w:val="24"/>
        </w:rPr>
        <w:t>successful,</w:t>
      </w:r>
      <w:r w:rsidRPr="00717384">
        <w:rPr>
          <w:rFonts w:ascii="Arial" w:hAnsi="Arial" w:cs="Arial"/>
          <w:sz w:val="24"/>
          <w:szCs w:val="24"/>
        </w:rPr>
        <w:t xml:space="preserve"> you will receive an offer letter which should be</w:t>
      </w:r>
      <w:r w:rsidR="009A4D9D" w:rsidRPr="00717384">
        <w:rPr>
          <w:rFonts w:ascii="Arial" w:hAnsi="Arial" w:cs="Arial"/>
          <w:sz w:val="24"/>
          <w:szCs w:val="24"/>
        </w:rPr>
        <w:t xml:space="preserve"> </w:t>
      </w:r>
      <w:r w:rsidR="009B0144" w:rsidRPr="00717384">
        <w:rPr>
          <w:rFonts w:ascii="Arial" w:hAnsi="Arial" w:cs="Arial"/>
          <w:sz w:val="24"/>
          <w:szCs w:val="24"/>
        </w:rPr>
        <w:t xml:space="preserve">signed on behalf of the </w:t>
      </w:r>
      <w:r w:rsidR="00D752D9" w:rsidRPr="00717384">
        <w:rPr>
          <w:rFonts w:ascii="Arial" w:hAnsi="Arial" w:cs="Arial"/>
          <w:sz w:val="24"/>
          <w:szCs w:val="24"/>
        </w:rPr>
        <w:t>Community Body</w:t>
      </w:r>
      <w:r w:rsidR="009B0144" w:rsidRPr="00717384">
        <w:rPr>
          <w:rFonts w:ascii="Arial" w:hAnsi="Arial" w:cs="Arial"/>
          <w:sz w:val="24"/>
          <w:szCs w:val="24"/>
        </w:rPr>
        <w:t xml:space="preserve"> in acceptance of the grant and </w:t>
      </w:r>
      <w:r w:rsidRPr="00717384">
        <w:rPr>
          <w:rFonts w:ascii="Arial" w:hAnsi="Arial" w:cs="Arial"/>
          <w:sz w:val="24"/>
          <w:szCs w:val="24"/>
        </w:rPr>
        <w:t xml:space="preserve">returned </w:t>
      </w:r>
      <w:r w:rsidR="006F57D4" w:rsidRPr="00717384">
        <w:rPr>
          <w:rFonts w:ascii="Arial" w:hAnsi="Arial" w:cs="Arial"/>
          <w:sz w:val="24"/>
          <w:szCs w:val="24"/>
        </w:rPr>
        <w:t xml:space="preserve">to us </w:t>
      </w:r>
      <w:r w:rsidRPr="00717384">
        <w:rPr>
          <w:rFonts w:ascii="Arial" w:hAnsi="Arial" w:cs="Arial"/>
          <w:sz w:val="24"/>
          <w:szCs w:val="24"/>
        </w:rPr>
        <w:t>within seven days</w:t>
      </w:r>
      <w:r w:rsidR="006F57D4" w:rsidRPr="00717384">
        <w:rPr>
          <w:rFonts w:ascii="Arial" w:hAnsi="Arial" w:cs="Arial"/>
          <w:sz w:val="24"/>
          <w:szCs w:val="24"/>
        </w:rPr>
        <w:t xml:space="preserve"> of receipt</w:t>
      </w:r>
      <w:r w:rsidRPr="00717384">
        <w:rPr>
          <w:rFonts w:ascii="Arial" w:hAnsi="Arial" w:cs="Arial"/>
          <w:sz w:val="24"/>
          <w:szCs w:val="24"/>
        </w:rPr>
        <w:t xml:space="preserve">. The grant will be paid by BACS on receipt of </w:t>
      </w:r>
      <w:r w:rsidR="00717384" w:rsidRPr="00717384">
        <w:rPr>
          <w:rFonts w:ascii="Arial" w:hAnsi="Arial" w:cs="Arial"/>
          <w:sz w:val="24"/>
          <w:szCs w:val="24"/>
        </w:rPr>
        <w:t>a signed</w:t>
      </w:r>
      <w:r w:rsidR="009A4D9D" w:rsidRPr="00717384">
        <w:rPr>
          <w:rFonts w:ascii="Arial" w:hAnsi="Arial" w:cs="Arial"/>
          <w:sz w:val="24"/>
          <w:szCs w:val="24"/>
        </w:rPr>
        <w:t xml:space="preserve"> grant offer letter</w:t>
      </w:r>
      <w:r w:rsidR="00717384" w:rsidRPr="00717384">
        <w:rPr>
          <w:rFonts w:ascii="Arial" w:hAnsi="Arial" w:cs="Arial"/>
          <w:sz w:val="24"/>
          <w:szCs w:val="24"/>
        </w:rPr>
        <w:t xml:space="preserve"> and a copy of the board/Community Council minutes confirm agreement to the grant</w:t>
      </w:r>
      <w:r w:rsidRPr="00717384">
        <w:rPr>
          <w:rFonts w:ascii="Arial" w:hAnsi="Arial" w:cs="Arial"/>
          <w:sz w:val="24"/>
          <w:szCs w:val="24"/>
        </w:rPr>
        <w:t>.</w:t>
      </w:r>
    </w:p>
    <w:p w14:paraId="7791D535" w14:textId="77777777" w:rsidR="00CB6467" w:rsidRPr="00717384" w:rsidRDefault="00CB6467" w:rsidP="00CB6467">
      <w:pPr>
        <w:pStyle w:val="ListParagraph"/>
        <w:spacing w:after="0" w:line="240" w:lineRule="auto"/>
        <w:rPr>
          <w:rFonts w:ascii="Arial" w:hAnsi="Arial" w:cs="Arial"/>
          <w:sz w:val="24"/>
          <w:szCs w:val="24"/>
        </w:rPr>
      </w:pPr>
    </w:p>
    <w:p w14:paraId="29771981" w14:textId="1863D6F5" w:rsidR="00DE264B" w:rsidRDefault="00DE264B" w:rsidP="00CB6467">
      <w:pPr>
        <w:spacing w:after="0" w:line="240" w:lineRule="auto"/>
        <w:rPr>
          <w:rFonts w:ascii="Arial" w:hAnsi="Arial" w:cs="Arial"/>
          <w:sz w:val="24"/>
          <w:szCs w:val="24"/>
        </w:rPr>
      </w:pPr>
      <w:r w:rsidRPr="00CF2B9D">
        <w:rPr>
          <w:rFonts w:ascii="Arial" w:hAnsi="Arial" w:cs="Arial"/>
          <w:sz w:val="24"/>
          <w:szCs w:val="24"/>
        </w:rPr>
        <w:t>To be eligible to apply to the Fund, the following criteria must be met:</w:t>
      </w:r>
    </w:p>
    <w:p w14:paraId="138C6845" w14:textId="77777777" w:rsidR="00CB6467" w:rsidRPr="00CF2B9D" w:rsidRDefault="00CB6467" w:rsidP="00CB6467">
      <w:pPr>
        <w:spacing w:after="0" w:line="240" w:lineRule="auto"/>
        <w:rPr>
          <w:rFonts w:ascii="Arial" w:hAnsi="Arial" w:cs="Arial"/>
          <w:sz w:val="24"/>
          <w:szCs w:val="24"/>
        </w:rPr>
      </w:pPr>
    </w:p>
    <w:p w14:paraId="5F5915D0" w14:textId="0CD0B7E9" w:rsidR="00992D8A" w:rsidRDefault="00992D8A" w:rsidP="00780AB5">
      <w:pPr>
        <w:spacing w:after="0" w:line="240" w:lineRule="auto"/>
        <w:rPr>
          <w:rFonts w:ascii="Arial" w:hAnsi="Arial" w:cs="Arial"/>
          <w:sz w:val="24"/>
          <w:szCs w:val="24"/>
          <w:u w:val="single"/>
        </w:rPr>
      </w:pPr>
      <w:r w:rsidRPr="00CF2B9D">
        <w:rPr>
          <w:rFonts w:ascii="Arial" w:hAnsi="Arial" w:cs="Arial"/>
          <w:sz w:val="24"/>
          <w:szCs w:val="24"/>
          <w:u w:val="single"/>
        </w:rPr>
        <w:t xml:space="preserve">Applicants </w:t>
      </w:r>
    </w:p>
    <w:p w14:paraId="777BCC8E" w14:textId="77777777" w:rsidR="0093126E" w:rsidRDefault="0093126E" w:rsidP="00CB6467">
      <w:pPr>
        <w:spacing w:after="0" w:line="240" w:lineRule="auto"/>
        <w:ind w:left="720"/>
        <w:rPr>
          <w:rFonts w:ascii="Arial" w:hAnsi="Arial" w:cs="Arial"/>
          <w:sz w:val="24"/>
          <w:szCs w:val="24"/>
          <w:u w:val="single"/>
        </w:rPr>
      </w:pPr>
    </w:p>
    <w:p w14:paraId="7991EBF2" w14:textId="5F3C15BB" w:rsidR="0093126E" w:rsidRDefault="0093126E" w:rsidP="00780AB5">
      <w:pPr>
        <w:spacing w:after="0" w:line="240" w:lineRule="auto"/>
        <w:rPr>
          <w:rFonts w:ascii="Arial" w:hAnsi="Arial" w:cs="Arial"/>
          <w:sz w:val="24"/>
          <w:szCs w:val="24"/>
        </w:rPr>
      </w:pPr>
      <w:r w:rsidRPr="0093126E">
        <w:rPr>
          <w:rFonts w:ascii="Arial" w:hAnsi="Arial" w:cs="Arial"/>
          <w:sz w:val="24"/>
          <w:szCs w:val="24"/>
        </w:rPr>
        <w:t xml:space="preserve">All applicants must </w:t>
      </w:r>
      <w:r>
        <w:rPr>
          <w:rFonts w:ascii="Arial" w:hAnsi="Arial" w:cs="Arial"/>
          <w:sz w:val="24"/>
          <w:szCs w:val="24"/>
        </w:rPr>
        <w:t xml:space="preserve">have already submitted an Expression of </w:t>
      </w:r>
      <w:r w:rsidR="002B468F">
        <w:rPr>
          <w:rFonts w:ascii="Arial" w:hAnsi="Arial" w:cs="Arial"/>
          <w:sz w:val="24"/>
          <w:szCs w:val="24"/>
        </w:rPr>
        <w:t xml:space="preserve">Interest </w:t>
      </w:r>
      <w:r>
        <w:rPr>
          <w:rFonts w:ascii="Arial" w:hAnsi="Arial" w:cs="Arial"/>
          <w:sz w:val="24"/>
          <w:szCs w:val="24"/>
        </w:rPr>
        <w:t xml:space="preserve">in developing a Local Place Plan. </w:t>
      </w:r>
    </w:p>
    <w:p w14:paraId="16B6F040" w14:textId="77777777" w:rsidR="00780AB5" w:rsidRDefault="00780AB5" w:rsidP="00780AB5">
      <w:pPr>
        <w:spacing w:after="0" w:line="240" w:lineRule="auto"/>
        <w:rPr>
          <w:rFonts w:ascii="Arial" w:hAnsi="Arial" w:cs="Arial"/>
          <w:sz w:val="24"/>
          <w:szCs w:val="24"/>
        </w:rPr>
      </w:pPr>
    </w:p>
    <w:p w14:paraId="39D5D7CA" w14:textId="2CFEFE59" w:rsidR="00780AB5" w:rsidRDefault="00780AB5" w:rsidP="00780AB5">
      <w:pPr>
        <w:spacing w:after="0" w:line="240" w:lineRule="auto"/>
        <w:rPr>
          <w:rFonts w:ascii="Arial" w:hAnsi="Arial" w:cs="Arial"/>
          <w:sz w:val="24"/>
          <w:szCs w:val="24"/>
        </w:rPr>
      </w:pPr>
      <w:r w:rsidRPr="00780AB5">
        <w:rPr>
          <w:rFonts w:ascii="Arial" w:hAnsi="Arial" w:cs="Arial"/>
          <w:sz w:val="24"/>
          <w:szCs w:val="24"/>
        </w:rPr>
        <w:t>All applicants must be active in our Council’s area and spend any agreed funding such that it benefits people in communities in our Council’s area</w:t>
      </w:r>
      <w:r>
        <w:rPr>
          <w:rFonts w:ascii="Arial" w:hAnsi="Arial" w:cs="Arial"/>
          <w:sz w:val="24"/>
          <w:szCs w:val="24"/>
        </w:rPr>
        <w:t>.</w:t>
      </w:r>
    </w:p>
    <w:p w14:paraId="53D4D2D6" w14:textId="77777777" w:rsidR="0093126E" w:rsidRPr="0093126E" w:rsidRDefault="0093126E" w:rsidP="0093126E">
      <w:pPr>
        <w:spacing w:after="0" w:line="240" w:lineRule="auto"/>
        <w:ind w:left="720"/>
        <w:rPr>
          <w:rFonts w:ascii="Arial" w:hAnsi="Arial" w:cs="Arial"/>
          <w:sz w:val="24"/>
          <w:szCs w:val="24"/>
        </w:rPr>
      </w:pPr>
    </w:p>
    <w:p w14:paraId="6E159447" w14:textId="57521786" w:rsidR="0093126E" w:rsidRPr="0093126E" w:rsidRDefault="00780AB5" w:rsidP="00780AB5">
      <w:pPr>
        <w:spacing w:after="0" w:line="240" w:lineRule="auto"/>
        <w:rPr>
          <w:rFonts w:ascii="Arial" w:hAnsi="Arial" w:cs="Arial"/>
          <w:sz w:val="24"/>
          <w:szCs w:val="24"/>
        </w:rPr>
      </w:pPr>
      <w:r>
        <w:rPr>
          <w:rFonts w:ascii="Arial" w:hAnsi="Arial" w:cs="Arial"/>
          <w:sz w:val="24"/>
          <w:szCs w:val="24"/>
        </w:rPr>
        <w:t>A t</w:t>
      </w:r>
      <w:r w:rsidR="0093126E" w:rsidRPr="0093126E">
        <w:rPr>
          <w:rFonts w:ascii="Arial" w:hAnsi="Arial" w:cs="Arial"/>
          <w:sz w:val="24"/>
          <w:szCs w:val="24"/>
        </w:rPr>
        <w:t>hird Sector organisation/community group require</w:t>
      </w:r>
      <w:r w:rsidR="002B468F">
        <w:rPr>
          <w:rFonts w:ascii="Arial" w:hAnsi="Arial" w:cs="Arial"/>
          <w:sz w:val="24"/>
          <w:szCs w:val="24"/>
        </w:rPr>
        <w:t>s</w:t>
      </w:r>
      <w:r w:rsidR="0093126E" w:rsidRPr="0093126E">
        <w:rPr>
          <w:rFonts w:ascii="Arial" w:hAnsi="Arial" w:cs="Arial"/>
          <w:sz w:val="24"/>
          <w:szCs w:val="24"/>
        </w:rPr>
        <w:t xml:space="preserve"> to have a constitution and appropriate governance and financial arrangements in place.</w:t>
      </w:r>
    </w:p>
    <w:p w14:paraId="6D0782B4" w14:textId="77777777" w:rsidR="00780AB5" w:rsidRDefault="00780AB5" w:rsidP="0093126E">
      <w:pPr>
        <w:spacing w:after="0" w:line="240" w:lineRule="auto"/>
        <w:ind w:left="720"/>
        <w:rPr>
          <w:rFonts w:ascii="Arial" w:hAnsi="Arial" w:cs="Arial"/>
          <w:sz w:val="24"/>
          <w:szCs w:val="24"/>
        </w:rPr>
      </w:pPr>
    </w:p>
    <w:p w14:paraId="4CE66140" w14:textId="081CE6F9" w:rsidR="0093126E" w:rsidRPr="0093126E" w:rsidRDefault="00780AB5" w:rsidP="00780AB5">
      <w:pPr>
        <w:spacing w:after="0" w:line="240" w:lineRule="auto"/>
        <w:rPr>
          <w:rFonts w:ascii="Arial" w:hAnsi="Arial" w:cs="Arial"/>
          <w:sz w:val="24"/>
          <w:szCs w:val="24"/>
        </w:rPr>
      </w:pPr>
      <w:r>
        <w:rPr>
          <w:rFonts w:ascii="Arial" w:hAnsi="Arial" w:cs="Arial"/>
          <w:sz w:val="24"/>
          <w:szCs w:val="24"/>
        </w:rPr>
        <w:t>I</w:t>
      </w:r>
      <w:r w:rsidR="0093126E" w:rsidRPr="0093126E">
        <w:rPr>
          <w:rFonts w:ascii="Arial" w:hAnsi="Arial" w:cs="Arial"/>
          <w:sz w:val="24"/>
          <w:szCs w:val="24"/>
        </w:rPr>
        <w:t xml:space="preserve">ndividuals, un-constituted groups or organisations and political or campaigning groups are not eligible for funding. Religious groups will not be ordinarily eligible, unless broad community benefit can be demonstrated. </w:t>
      </w:r>
    </w:p>
    <w:p w14:paraId="357D8452" w14:textId="77777777" w:rsidR="00780AB5" w:rsidRDefault="00780AB5" w:rsidP="00780AB5">
      <w:pPr>
        <w:spacing w:after="0" w:line="240" w:lineRule="auto"/>
        <w:rPr>
          <w:rFonts w:ascii="Arial" w:hAnsi="Arial" w:cs="Arial"/>
          <w:sz w:val="24"/>
          <w:szCs w:val="24"/>
        </w:rPr>
      </w:pPr>
    </w:p>
    <w:p w14:paraId="3D2DBF06" w14:textId="57D585DE" w:rsidR="0093126E" w:rsidRPr="0093126E" w:rsidRDefault="0093126E" w:rsidP="00780AB5">
      <w:pPr>
        <w:spacing w:after="0" w:line="240" w:lineRule="auto"/>
        <w:rPr>
          <w:rFonts w:ascii="Arial" w:hAnsi="Arial" w:cs="Arial"/>
          <w:sz w:val="24"/>
          <w:szCs w:val="24"/>
        </w:rPr>
      </w:pPr>
      <w:r w:rsidRPr="0093126E">
        <w:rPr>
          <w:rFonts w:ascii="Arial" w:hAnsi="Arial" w:cs="Arial"/>
          <w:sz w:val="24"/>
          <w:szCs w:val="24"/>
        </w:rPr>
        <w:t xml:space="preserve">Applicants must provide the following as part of their application: </w:t>
      </w:r>
    </w:p>
    <w:p w14:paraId="1F061CCD" w14:textId="77777777" w:rsidR="0093126E" w:rsidRPr="0093126E" w:rsidRDefault="0093126E" w:rsidP="0093126E">
      <w:pPr>
        <w:spacing w:after="0" w:line="240" w:lineRule="auto"/>
        <w:ind w:left="720"/>
        <w:rPr>
          <w:rFonts w:ascii="Arial" w:hAnsi="Arial" w:cs="Arial"/>
          <w:sz w:val="24"/>
          <w:szCs w:val="24"/>
        </w:rPr>
      </w:pPr>
      <w:r w:rsidRPr="0093126E">
        <w:rPr>
          <w:rFonts w:ascii="Arial" w:hAnsi="Arial" w:cs="Arial"/>
          <w:sz w:val="24"/>
          <w:szCs w:val="24"/>
        </w:rPr>
        <w:t>•</w:t>
      </w:r>
      <w:r w:rsidRPr="0093126E">
        <w:rPr>
          <w:rFonts w:ascii="Arial" w:hAnsi="Arial" w:cs="Arial"/>
          <w:sz w:val="24"/>
          <w:szCs w:val="24"/>
        </w:rPr>
        <w:tab/>
        <w:t xml:space="preserve">Constitution or memorandum and articles of association </w:t>
      </w:r>
    </w:p>
    <w:p w14:paraId="488BB339" w14:textId="77777777" w:rsidR="0093126E" w:rsidRPr="0093126E" w:rsidRDefault="0093126E" w:rsidP="0093126E">
      <w:pPr>
        <w:spacing w:after="0" w:line="240" w:lineRule="auto"/>
        <w:ind w:left="720"/>
        <w:rPr>
          <w:rFonts w:ascii="Arial" w:hAnsi="Arial" w:cs="Arial"/>
          <w:sz w:val="24"/>
          <w:szCs w:val="24"/>
        </w:rPr>
      </w:pPr>
      <w:r w:rsidRPr="0093126E">
        <w:rPr>
          <w:rFonts w:ascii="Arial" w:hAnsi="Arial" w:cs="Arial"/>
          <w:sz w:val="24"/>
          <w:szCs w:val="24"/>
        </w:rPr>
        <w:t>•</w:t>
      </w:r>
      <w:r w:rsidRPr="0093126E">
        <w:rPr>
          <w:rFonts w:ascii="Arial" w:hAnsi="Arial" w:cs="Arial"/>
          <w:sz w:val="24"/>
          <w:szCs w:val="24"/>
        </w:rPr>
        <w:tab/>
        <w:t xml:space="preserve">A recent bank statement(s) covering a period of 3 months </w:t>
      </w:r>
    </w:p>
    <w:p w14:paraId="326767E0" w14:textId="77777777" w:rsidR="0093126E" w:rsidRPr="0093126E" w:rsidRDefault="0093126E" w:rsidP="0093126E">
      <w:pPr>
        <w:spacing w:after="0" w:line="240" w:lineRule="auto"/>
        <w:ind w:left="720"/>
        <w:rPr>
          <w:rFonts w:ascii="Arial" w:hAnsi="Arial" w:cs="Arial"/>
          <w:sz w:val="24"/>
          <w:szCs w:val="24"/>
        </w:rPr>
      </w:pPr>
      <w:r w:rsidRPr="0093126E">
        <w:rPr>
          <w:rFonts w:ascii="Arial" w:hAnsi="Arial" w:cs="Arial"/>
          <w:sz w:val="24"/>
          <w:szCs w:val="24"/>
        </w:rPr>
        <w:t>•</w:t>
      </w:r>
      <w:r w:rsidRPr="0093126E">
        <w:rPr>
          <w:rFonts w:ascii="Arial" w:hAnsi="Arial" w:cs="Arial"/>
          <w:sz w:val="24"/>
          <w:szCs w:val="24"/>
        </w:rPr>
        <w:tab/>
        <w:t xml:space="preserve">Most recent annual accounts </w:t>
      </w:r>
    </w:p>
    <w:p w14:paraId="760698FD" w14:textId="4408D1DE" w:rsidR="0093126E" w:rsidRPr="0093126E" w:rsidRDefault="0093126E" w:rsidP="0093126E">
      <w:pPr>
        <w:spacing w:after="0" w:line="240" w:lineRule="auto"/>
        <w:ind w:left="720"/>
        <w:rPr>
          <w:rFonts w:ascii="Arial" w:hAnsi="Arial" w:cs="Arial"/>
          <w:sz w:val="24"/>
          <w:szCs w:val="24"/>
        </w:rPr>
      </w:pPr>
      <w:r w:rsidRPr="0093126E">
        <w:rPr>
          <w:rFonts w:ascii="Arial" w:hAnsi="Arial" w:cs="Arial"/>
          <w:sz w:val="24"/>
          <w:szCs w:val="24"/>
        </w:rPr>
        <w:t>•</w:t>
      </w:r>
      <w:r w:rsidRPr="0093126E">
        <w:rPr>
          <w:rFonts w:ascii="Arial" w:hAnsi="Arial" w:cs="Arial"/>
          <w:sz w:val="24"/>
          <w:szCs w:val="24"/>
        </w:rPr>
        <w:tab/>
        <w:t>Organisational policies where relevant (e.g. equal opportunities, health &amp; safety, child protection, environmental)</w:t>
      </w:r>
    </w:p>
    <w:p w14:paraId="3ACE0633" w14:textId="77777777" w:rsidR="00CB6467" w:rsidRDefault="00CB6467" w:rsidP="00CB6467">
      <w:pPr>
        <w:pStyle w:val="ListParagraph"/>
        <w:spacing w:after="0" w:line="240" w:lineRule="auto"/>
        <w:ind w:left="1440"/>
        <w:rPr>
          <w:rFonts w:ascii="Arial" w:hAnsi="Arial" w:cs="Arial"/>
          <w:sz w:val="24"/>
          <w:szCs w:val="24"/>
        </w:rPr>
      </w:pPr>
    </w:p>
    <w:p w14:paraId="2B4D5524" w14:textId="5AEA2E17" w:rsidR="00992D8A" w:rsidRDefault="00992D8A" w:rsidP="00780AB5">
      <w:pPr>
        <w:spacing w:after="0" w:line="240" w:lineRule="auto"/>
        <w:rPr>
          <w:rFonts w:ascii="Arial" w:hAnsi="Arial" w:cs="Arial"/>
          <w:sz w:val="24"/>
          <w:szCs w:val="24"/>
          <w:u w:val="single"/>
        </w:rPr>
      </w:pPr>
      <w:r w:rsidRPr="00CF2B9D">
        <w:rPr>
          <w:rFonts w:ascii="Arial" w:hAnsi="Arial" w:cs="Arial"/>
          <w:sz w:val="24"/>
          <w:szCs w:val="24"/>
          <w:u w:val="single"/>
        </w:rPr>
        <w:t xml:space="preserve">Location </w:t>
      </w:r>
    </w:p>
    <w:p w14:paraId="64F70E7B" w14:textId="77777777" w:rsidR="00CB6467" w:rsidRPr="00CF2B9D" w:rsidRDefault="00CB6467" w:rsidP="00CB6467">
      <w:pPr>
        <w:spacing w:after="0" w:line="240" w:lineRule="auto"/>
        <w:ind w:left="720"/>
        <w:rPr>
          <w:rFonts w:ascii="Arial" w:hAnsi="Arial" w:cs="Arial"/>
          <w:sz w:val="24"/>
          <w:szCs w:val="24"/>
          <w:u w:val="single"/>
        </w:rPr>
      </w:pPr>
    </w:p>
    <w:p w14:paraId="7764E8CC" w14:textId="419530DE" w:rsidR="00715291" w:rsidRDefault="00715291" w:rsidP="00780AB5">
      <w:pPr>
        <w:spacing w:after="0" w:line="240" w:lineRule="auto"/>
        <w:rPr>
          <w:rFonts w:ascii="Arial" w:hAnsi="Arial" w:cs="Arial"/>
          <w:sz w:val="24"/>
          <w:szCs w:val="24"/>
        </w:rPr>
      </w:pPr>
      <w:r w:rsidRPr="00CF2B9D">
        <w:rPr>
          <w:rFonts w:ascii="Arial" w:hAnsi="Arial" w:cs="Arial"/>
          <w:sz w:val="24"/>
          <w:szCs w:val="24"/>
        </w:rPr>
        <w:t>You must be</w:t>
      </w:r>
      <w:r w:rsidR="00780AB5">
        <w:rPr>
          <w:rFonts w:ascii="Arial" w:hAnsi="Arial" w:cs="Arial"/>
          <w:sz w:val="24"/>
          <w:szCs w:val="24"/>
        </w:rPr>
        <w:t xml:space="preserve"> a group or organisation that is representing a community in</w:t>
      </w:r>
      <w:r w:rsidRPr="00CF2B9D">
        <w:rPr>
          <w:rFonts w:ascii="Arial" w:hAnsi="Arial" w:cs="Arial"/>
          <w:sz w:val="24"/>
          <w:szCs w:val="24"/>
        </w:rPr>
        <w:t xml:space="preserve"> </w:t>
      </w:r>
      <w:r w:rsidR="00994D20" w:rsidRPr="00CF2B9D">
        <w:rPr>
          <w:rFonts w:ascii="Arial" w:hAnsi="Arial" w:cs="Arial"/>
          <w:sz w:val="24"/>
          <w:szCs w:val="24"/>
        </w:rPr>
        <w:t>Dumfries and Galloway</w:t>
      </w:r>
      <w:r w:rsidR="004F0762" w:rsidRPr="00CF2B9D">
        <w:rPr>
          <w:rFonts w:ascii="Arial" w:hAnsi="Arial" w:cs="Arial"/>
          <w:sz w:val="24"/>
          <w:szCs w:val="24"/>
        </w:rPr>
        <w:t>.</w:t>
      </w:r>
    </w:p>
    <w:p w14:paraId="20B03E93" w14:textId="0FBB28FD" w:rsidR="00816510" w:rsidRDefault="00816510" w:rsidP="00780AB5">
      <w:pPr>
        <w:spacing w:after="0" w:line="240" w:lineRule="auto"/>
        <w:rPr>
          <w:rFonts w:ascii="Arial" w:hAnsi="Arial" w:cs="Arial"/>
          <w:sz w:val="24"/>
          <w:szCs w:val="24"/>
          <w:u w:val="single"/>
        </w:rPr>
      </w:pPr>
      <w:r w:rsidRPr="00CF2B9D">
        <w:rPr>
          <w:rFonts w:ascii="Arial" w:hAnsi="Arial" w:cs="Arial"/>
          <w:sz w:val="24"/>
          <w:szCs w:val="24"/>
          <w:u w:val="single"/>
        </w:rPr>
        <w:lastRenderedPageBreak/>
        <w:t xml:space="preserve">Priorities </w:t>
      </w:r>
    </w:p>
    <w:p w14:paraId="1A201966" w14:textId="77777777" w:rsidR="00CB6467" w:rsidRPr="00CF2B9D" w:rsidRDefault="00CB6467" w:rsidP="00CB6467">
      <w:pPr>
        <w:spacing w:after="0" w:line="240" w:lineRule="auto"/>
        <w:ind w:left="720"/>
        <w:rPr>
          <w:rFonts w:ascii="Arial" w:hAnsi="Arial" w:cs="Arial"/>
          <w:sz w:val="24"/>
          <w:szCs w:val="24"/>
          <w:u w:val="single"/>
        </w:rPr>
      </w:pPr>
    </w:p>
    <w:p w14:paraId="11AF9A45" w14:textId="77777777" w:rsidR="00476AA2" w:rsidRPr="00CF2B9D" w:rsidRDefault="00992D8A" w:rsidP="00780AB5">
      <w:pPr>
        <w:spacing w:after="0" w:line="240" w:lineRule="auto"/>
        <w:rPr>
          <w:rStyle w:val="CommentReference"/>
          <w:rFonts w:ascii="Arial" w:hAnsi="Arial" w:cs="Arial"/>
          <w:sz w:val="24"/>
          <w:szCs w:val="24"/>
        </w:rPr>
      </w:pPr>
      <w:r w:rsidRPr="00CF2B9D">
        <w:rPr>
          <w:rFonts w:ascii="Arial" w:hAnsi="Arial" w:cs="Arial"/>
          <w:sz w:val="24"/>
          <w:szCs w:val="24"/>
        </w:rPr>
        <w:t xml:space="preserve">Funding </w:t>
      </w:r>
      <w:r w:rsidR="00330288" w:rsidRPr="00CF2B9D">
        <w:rPr>
          <w:rFonts w:ascii="Arial" w:hAnsi="Arial" w:cs="Arial"/>
          <w:sz w:val="24"/>
          <w:szCs w:val="24"/>
        </w:rPr>
        <w:t xml:space="preserve">must be </w:t>
      </w:r>
      <w:r w:rsidRPr="00CF2B9D">
        <w:rPr>
          <w:rFonts w:ascii="Arial" w:hAnsi="Arial" w:cs="Arial"/>
          <w:sz w:val="24"/>
          <w:szCs w:val="24"/>
        </w:rPr>
        <w:t xml:space="preserve">towards activities which </w:t>
      </w:r>
      <w:r w:rsidR="00F835E5" w:rsidRPr="00CF2B9D">
        <w:rPr>
          <w:rFonts w:ascii="Arial" w:hAnsi="Arial" w:cs="Arial"/>
          <w:sz w:val="24"/>
          <w:szCs w:val="24"/>
        </w:rPr>
        <w:t>s</w:t>
      </w:r>
      <w:r w:rsidRPr="00CF2B9D">
        <w:rPr>
          <w:rFonts w:ascii="Arial" w:hAnsi="Arial" w:cs="Arial"/>
          <w:sz w:val="24"/>
          <w:szCs w:val="24"/>
        </w:rPr>
        <w:t xml:space="preserve">upport </w:t>
      </w:r>
      <w:r w:rsidR="00330288" w:rsidRPr="00CF2B9D">
        <w:rPr>
          <w:rFonts w:ascii="Arial" w:hAnsi="Arial" w:cs="Arial"/>
          <w:sz w:val="24"/>
          <w:szCs w:val="24"/>
        </w:rPr>
        <w:t>community-led</w:t>
      </w:r>
      <w:r w:rsidR="00CF6584" w:rsidRPr="00CF2B9D">
        <w:rPr>
          <w:rFonts w:ascii="Arial" w:hAnsi="Arial" w:cs="Arial"/>
          <w:sz w:val="24"/>
          <w:szCs w:val="24"/>
        </w:rPr>
        <w:t xml:space="preserve"> Local Place Plan </w:t>
      </w:r>
      <w:r w:rsidR="00330288" w:rsidRPr="00CF2B9D">
        <w:rPr>
          <w:rFonts w:ascii="Arial" w:hAnsi="Arial" w:cs="Arial"/>
          <w:sz w:val="24"/>
          <w:szCs w:val="24"/>
        </w:rPr>
        <w:t>development</w:t>
      </w:r>
      <w:r w:rsidR="00476AA2" w:rsidRPr="00CF2B9D">
        <w:rPr>
          <w:rFonts w:ascii="Arial" w:hAnsi="Arial" w:cs="Arial"/>
          <w:sz w:val="24"/>
          <w:szCs w:val="24"/>
        </w:rPr>
        <w:t>,</w:t>
      </w:r>
      <w:r w:rsidR="00330288" w:rsidRPr="00CF2B9D">
        <w:rPr>
          <w:rFonts w:ascii="Arial" w:hAnsi="Arial" w:cs="Arial"/>
          <w:sz w:val="24"/>
          <w:szCs w:val="24"/>
        </w:rPr>
        <w:t xml:space="preserve"> for example</w:t>
      </w:r>
      <w:r w:rsidR="00F835E5" w:rsidRPr="00CF2B9D">
        <w:rPr>
          <w:rFonts w:ascii="Arial" w:hAnsi="Arial" w:cs="Arial"/>
          <w:sz w:val="24"/>
          <w:szCs w:val="24"/>
        </w:rPr>
        <w:t>:</w:t>
      </w:r>
    </w:p>
    <w:p w14:paraId="388EDAA5" w14:textId="18BDF2CE" w:rsidR="00CF6584" w:rsidRPr="00CF2B9D" w:rsidRDefault="00CF6584" w:rsidP="00780AB5">
      <w:pPr>
        <w:pStyle w:val="ListParagraph"/>
        <w:numPr>
          <w:ilvl w:val="0"/>
          <w:numId w:val="12"/>
        </w:numPr>
        <w:spacing w:after="0" w:line="240" w:lineRule="auto"/>
        <w:ind w:left="851" w:hanging="851"/>
        <w:rPr>
          <w:rFonts w:ascii="Arial" w:hAnsi="Arial" w:cs="Arial"/>
          <w:sz w:val="24"/>
          <w:szCs w:val="24"/>
        </w:rPr>
      </w:pPr>
      <w:r w:rsidRPr="00CF2B9D">
        <w:rPr>
          <w:rFonts w:ascii="Arial" w:hAnsi="Arial" w:cs="Arial"/>
          <w:sz w:val="24"/>
          <w:szCs w:val="24"/>
        </w:rPr>
        <w:t xml:space="preserve">Community </w:t>
      </w:r>
      <w:r w:rsidR="00E1065C" w:rsidRPr="00CF2B9D">
        <w:rPr>
          <w:rFonts w:ascii="Arial" w:hAnsi="Arial" w:cs="Arial"/>
          <w:sz w:val="24"/>
          <w:szCs w:val="24"/>
        </w:rPr>
        <w:t>Consultation and Engagement costs.</w:t>
      </w:r>
    </w:p>
    <w:p w14:paraId="1A1E6391" w14:textId="57E0BC65" w:rsidR="00CF6584" w:rsidRPr="00CF2B9D" w:rsidRDefault="00CF6584" w:rsidP="00780AB5">
      <w:pPr>
        <w:pStyle w:val="ListParagraph"/>
        <w:numPr>
          <w:ilvl w:val="0"/>
          <w:numId w:val="11"/>
        </w:numPr>
        <w:spacing w:after="0" w:line="240" w:lineRule="auto"/>
        <w:ind w:left="851" w:hanging="851"/>
        <w:rPr>
          <w:rFonts w:ascii="Arial" w:hAnsi="Arial" w:cs="Arial"/>
          <w:sz w:val="24"/>
          <w:szCs w:val="24"/>
        </w:rPr>
      </w:pPr>
      <w:r w:rsidRPr="00CF2B9D">
        <w:rPr>
          <w:rFonts w:ascii="Arial" w:hAnsi="Arial" w:cs="Arial"/>
          <w:sz w:val="24"/>
          <w:szCs w:val="24"/>
        </w:rPr>
        <w:t>Facilitation costs</w:t>
      </w:r>
      <w:r w:rsidR="00E1065C" w:rsidRPr="00CF2B9D">
        <w:rPr>
          <w:rFonts w:ascii="Arial" w:hAnsi="Arial" w:cs="Arial"/>
          <w:sz w:val="24"/>
          <w:szCs w:val="24"/>
        </w:rPr>
        <w:t>.</w:t>
      </w:r>
    </w:p>
    <w:p w14:paraId="605BF160" w14:textId="12E858E8" w:rsidR="00CF6584" w:rsidRPr="00CF2B9D" w:rsidRDefault="00E1065C" w:rsidP="00780AB5">
      <w:pPr>
        <w:pStyle w:val="ListParagraph"/>
        <w:numPr>
          <w:ilvl w:val="0"/>
          <w:numId w:val="11"/>
        </w:numPr>
        <w:spacing w:after="0" w:line="240" w:lineRule="auto"/>
        <w:ind w:left="851" w:hanging="851"/>
        <w:rPr>
          <w:rFonts w:ascii="Arial" w:hAnsi="Arial" w:cs="Arial"/>
          <w:sz w:val="24"/>
          <w:szCs w:val="24"/>
        </w:rPr>
      </w:pPr>
      <w:r w:rsidRPr="00CF2B9D">
        <w:rPr>
          <w:rFonts w:ascii="Arial" w:hAnsi="Arial" w:cs="Arial"/>
          <w:sz w:val="24"/>
          <w:szCs w:val="24"/>
        </w:rPr>
        <w:t>Design and Printing</w:t>
      </w:r>
      <w:r w:rsidR="00CF6584" w:rsidRPr="00CF2B9D">
        <w:rPr>
          <w:rFonts w:ascii="Arial" w:hAnsi="Arial" w:cs="Arial"/>
          <w:sz w:val="24"/>
          <w:szCs w:val="24"/>
        </w:rPr>
        <w:t xml:space="preserve"> costs</w:t>
      </w:r>
      <w:r w:rsidRPr="00CF2B9D">
        <w:rPr>
          <w:rFonts w:ascii="Arial" w:hAnsi="Arial" w:cs="Arial"/>
          <w:sz w:val="24"/>
          <w:szCs w:val="24"/>
        </w:rPr>
        <w:t>.</w:t>
      </w:r>
    </w:p>
    <w:p w14:paraId="76A76C15" w14:textId="1ACFD5ED" w:rsidR="00476AA2" w:rsidRDefault="00476AA2" w:rsidP="00780AB5">
      <w:pPr>
        <w:pStyle w:val="ListParagraph"/>
        <w:numPr>
          <w:ilvl w:val="0"/>
          <w:numId w:val="11"/>
        </w:numPr>
        <w:spacing w:after="0" w:line="240" w:lineRule="auto"/>
        <w:ind w:left="851" w:hanging="851"/>
        <w:rPr>
          <w:rFonts w:ascii="Arial" w:hAnsi="Arial" w:cs="Arial"/>
          <w:sz w:val="24"/>
          <w:szCs w:val="24"/>
        </w:rPr>
      </w:pPr>
      <w:r w:rsidRPr="00CF2B9D">
        <w:rPr>
          <w:rFonts w:ascii="Arial" w:hAnsi="Arial" w:cs="Arial"/>
          <w:sz w:val="24"/>
          <w:szCs w:val="24"/>
        </w:rPr>
        <w:t>Venue hire.</w:t>
      </w:r>
    </w:p>
    <w:p w14:paraId="59DD0B57" w14:textId="77777777" w:rsidR="006C215D" w:rsidRDefault="00205360" w:rsidP="006C215D">
      <w:pPr>
        <w:pStyle w:val="ListParagraph"/>
        <w:numPr>
          <w:ilvl w:val="0"/>
          <w:numId w:val="11"/>
        </w:numPr>
        <w:spacing w:after="0" w:line="240" w:lineRule="auto"/>
        <w:ind w:left="851" w:hanging="851"/>
        <w:rPr>
          <w:rFonts w:ascii="Arial" w:hAnsi="Arial" w:cs="Arial"/>
          <w:sz w:val="24"/>
          <w:szCs w:val="24"/>
        </w:rPr>
      </w:pPr>
      <w:r>
        <w:rPr>
          <w:rFonts w:ascii="Arial" w:hAnsi="Arial" w:cs="Arial"/>
          <w:sz w:val="24"/>
          <w:szCs w:val="24"/>
        </w:rPr>
        <w:t xml:space="preserve">Other costs associated with developing your Local Place Plan. </w:t>
      </w:r>
    </w:p>
    <w:p w14:paraId="3EECE336" w14:textId="77777777" w:rsidR="006C215D" w:rsidRDefault="006C215D" w:rsidP="006C215D">
      <w:pPr>
        <w:pStyle w:val="ListParagraph"/>
        <w:numPr>
          <w:ilvl w:val="0"/>
          <w:numId w:val="11"/>
        </w:numPr>
        <w:spacing w:after="0" w:line="240" w:lineRule="auto"/>
        <w:ind w:left="851" w:hanging="851"/>
        <w:rPr>
          <w:rFonts w:ascii="Arial" w:hAnsi="Arial" w:cs="Arial"/>
          <w:sz w:val="24"/>
          <w:szCs w:val="24"/>
        </w:rPr>
      </w:pPr>
    </w:p>
    <w:p w14:paraId="7D55057F" w14:textId="012703D5" w:rsidR="006C215D" w:rsidRPr="006C215D" w:rsidRDefault="006C215D" w:rsidP="006C215D">
      <w:pPr>
        <w:spacing w:after="0" w:line="240" w:lineRule="auto"/>
        <w:rPr>
          <w:rFonts w:ascii="Arial" w:hAnsi="Arial" w:cs="Arial"/>
          <w:b/>
          <w:bCs/>
          <w:sz w:val="24"/>
          <w:szCs w:val="24"/>
        </w:rPr>
      </w:pPr>
      <w:r w:rsidRPr="006C215D">
        <w:rPr>
          <w:rFonts w:ascii="Arial" w:hAnsi="Arial" w:cs="Arial"/>
          <w:b/>
          <w:bCs/>
          <w:sz w:val="24"/>
          <w:szCs w:val="24"/>
        </w:rPr>
        <w:t xml:space="preserve">Please note copies of quotes </w:t>
      </w:r>
      <w:r>
        <w:rPr>
          <w:rFonts w:ascii="Arial" w:hAnsi="Arial" w:cs="Arial"/>
          <w:b/>
          <w:bCs/>
          <w:sz w:val="24"/>
          <w:szCs w:val="24"/>
        </w:rPr>
        <w:t xml:space="preserve">need only be submitted with the application if already received for the project. </w:t>
      </w:r>
    </w:p>
    <w:p w14:paraId="324EAFCD" w14:textId="77777777" w:rsidR="00CB6467" w:rsidRPr="00CF2B9D" w:rsidRDefault="00CB6467" w:rsidP="00780AB5">
      <w:pPr>
        <w:pStyle w:val="ListParagraph"/>
        <w:spacing w:after="0" w:line="240" w:lineRule="auto"/>
        <w:ind w:left="851" w:hanging="851"/>
        <w:rPr>
          <w:rFonts w:ascii="Arial" w:hAnsi="Arial" w:cs="Arial"/>
          <w:sz w:val="24"/>
          <w:szCs w:val="24"/>
        </w:rPr>
      </w:pPr>
    </w:p>
    <w:p w14:paraId="38663050" w14:textId="4E288A70" w:rsidR="00992D8A" w:rsidRDefault="00992D8A" w:rsidP="00780AB5">
      <w:pPr>
        <w:spacing w:after="0" w:line="240" w:lineRule="auto"/>
        <w:ind w:left="851" w:hanging="851"/>
        <w:rPr>
          <w:rFonts w:ascii="Arial" w:hAnsi="Arial" w:cs="Arial"/>
          <w:sz w:val="24"/>
          <w:szCs w:val="24"/>
          <w:u w:val="single"/>
        </w:rPr>
      </w:pPr>
      <w:r w:rsidRPr="00CF2B9D">
        <w:rPr>
          <w:rFonts w:ascii="Arial" w:hAnsi="Arial" w:cs="Arial"/>
          <w:sz w:val="24"/>
          <w:szCs w:val="24"/>
          <w:u w:val="single"/>
        </w:rPr>
        <w:t xml:space="preserve">Costs </w:t>
      </w:r>
    </w:p>
    <w:p w14:paraId="0453B83E" w14:textId="77777777" w:rsidR="00CB6467" w:rsidRPr="00CF2B9D" w:rsidRDefault="00CB6467" w:rsidP="00780AB5">
      <w:pPr>
        <w:spacing w:after="0" w:line="240" w:lineRule="auto"/>
        <w:ind w:left="851" w:hanging="851"/>
        <w:rPr>
          <w:rFonts w:ascii="Arial" w:hAnsi="Arial" w:cs="Arial"/>
          <w:sz w:val="24"/>
          <w:szCs w:val="24"/>
          <w:u w:val="single"/>
        </w:rPr>
      </w:pPr>
    </w:p>
    <w:p w14:paraId="43584866" w14:textId="5EFA3FED" w:rsidR="00992D8A" w:rsidRPr="00CF2B9D" w:rsidRDefault="00992D8A" w:rsidP="00780AB5">
      <w:pPr>
        <w:spacing w:after="0" w:line="240" w:lineRule="auto"/>
        <w:ind w:left="851" w:hanging="851"/>
        <w:rPr>
          <w:rFonts w:ascii="Arial" w:hAnsi="Arial" w:cs="Arial"/>
          <w:sz w:val="24"/>
          <w:szCs w:val="24"/>
        </w:rPr>
      </w:pPr>
      <w:r w:rsidRPr="00CF2B9D">
        <w:rPr>
          <w:rFonts w:ascii="Arial" w:hAnsi="Arial" w:cs="Arial"/>
          <w:sz w:val="24"/>
          <w:szCs w:val="24"/>
        </w:rPr>
        <w:t xml:space="preserve">The </w:t>
      </w:r>
      <w:r w:rsidR="00CF6584" w:rsidRPr="00CF2B9D">
        <w:rPr>
          <w:rFonts w:ascii="Arial" w:hAnsi="Arial" w:cs="Arial"/>
          <w:sz w:val="24"/>
          <w:szCs w:val="24"/>
        </w:rPr>
        <w:t>Local Place Plan Grant Fund</w:t>
      </w:r>
      <w:r w:rsidR="00476AA2" w:rsidRPr="00CF2B9D">
        <w:rPr>
          <w:rFonts w:ascii="Arial" w:hAnsi="Arial" w:cs="Arial"/>
          <w:sz w:val="24"/>
          <w:szCs w:val="24"/>
        </w:rPr>
        <w:t xml:space="preserve"> </w:t>
      </w:r>
      <w:r w:rsidR="00455BAE">
        <w:rPr>
          <w:rFonts w:ascii="Arial" w:hAnsi="Arial" w:cs="Arial"/>
          <w:sz w:val="24"/>
          <w:szCs w:val="24"/>
        </w:rPr>
        <w:t>provides</w:t>
      </w:r>
      <w:r w:rsidR="00D303F0">
        <w:rPr>
          <w:rFonts w:ascii="Arial" w:hAnsi="Arial" w:cs="Arial"/>
          <w:sz w:val="24"/>
          <w:szCs w:val="24"/>
        </w:rPr>
        <w:t xml:space="preserve"> </w:t>
      </w:r>
      <w:r w:rsidR="00F37A0F" w:rsidRPr="00CF2B9D">
        <w:rPr>
          <w:rFonts w:ascii="Arial" w:hAnsi="Arial" w:cs="Arial"/>
          <w:sz w:val="24"/>
          <w:szCs w:val="24"/>
        </w:rPr>
        <w:t>a</w:t>
      </w:r>
      <w:r w:rsidRPr="00CF2B9D">
        <w:rPr>
          <w:rFonts w:ascii="Arial" w:hAnsi="Arial" w:cs="Arial"/>
          <w:sz w:val="24"/>
          <w:szCs w:val="24"/>
        </w:rPr>
        <w:t xml:space="preserve">: </w:t>
      </w:r>
    </w:p>
    <w:p w14:paraId="7311030D" w14:textId="656BC2C0" w:rsidR="00414796" w:rsidRPr="00CF2B9D" w:rsidRDefault="00476AA2" w:rsidP="00780AB5">
      <w:pPr>
        <w:pStyle w:val="ListParagraph"/>
        <w:numPr>
          <w:ilvl w:val="0"/>
          <w:numId w:val="8"/>
        </w:numPr>
        <w:spacing w:after="0" w:line="240" w:lineRule="auto"/>
        <w:ind w:left="851" w:hanging="851"/>
        <w:rPr>
          <w:rFonts w:ascii="Arial" w:hAnsi="Arial" w:cs="Arial"/>
          <w:sz w:val="24"/>
          <w:szCs w:val="24"/>
        </w:rPr>
      </w:pPr>
      <w:r w:rsidRPr="00CF2B9D">
        <w:rPr>
          <w:rFonts w:ascii="Arial" w:hAnsi="Arial" w:cs="Arial"/>
          <w:sz w:val="24"/>
          <w:szCs w:val="24"/>
        </w:rPr>
        <w:t>Standard grant of £</w:t>
      </w:r>
      <w:r w:rsidR="00780AB5">
        <w:rPr>
          <w:rFonts w:ascii="Arial" w:hAnsi="Arial" w:cs="Arial"/>
          <w:sz w:val="24"/>
          <w:szCs w:val="24"/>
        </w:rPr>
        <w:t>500</w:t>
      </w:r>
    </w:p>
    <w:p w14:paraId="021E145B" w14:textId="77777777" w:rsidR="00780AB5" w:rsidRDefault="00780AB5" w:rsidP="00780AB5">
      <w:pPr>
        <w:spacing w:after="0" w:line="240" w:lineRule="auto"/>
        <w:ind w:left="851" w:hanging="851"/>
        <w:rPr>
          <w:rFonts w:ascii="Arial" w:hAnsi="Arial" w:cs="Arial"/>
          <w:sz w:val="24"/>
          <w:szCs w:val="24"/>
        </w:rPr>
      </w:pPr>
    </w:p>
    <w:p w14:paraId="6FAB2097" w14:textId="41735F5C" w:rsidR="00992D8A" w:rsidRPr="00CF2B9D" w:rsidRDefault="00992D8A" w:rsidP="00780AB5">
      <w:pPr>
        <w:spacing w:after="0" w:line="240" w:lineRule="auto"/>
        <w:ind w:left="851" w:hanging="851"/>
        <w:rPr>
          <w:rFonts w:ascii="Arial" w:hAnsi="Arial" w:cs="Arial"/>
          <w:sz w:val="24"/>
          <w:szCs w:val="24"/>
        </w:rPr>
      </w:pPr>
      <w:r w:rsidRPr="00CF2B9D">
        <w:rPr>
          <w:rFonts w:ascii="Arial" w:hAnsi="Arial" w:cs="Arial"/>
          <w:sz w:val="24"/>
          <w:szCs w:val="24"/>
        </w:rPr>
        <w:t xml:space="preserve">All costs must be: </w:t>
      </w:r>
    </w:p>
    <w:p w14:paraId="51222659" w14:textId="6D7EE6AF" w:rsidR="00992D8A" w:rsidRPr="00CF2B9D" w:rsidRDefault="00992D8A" w:rsidP="00780AB5">
      <w:pPr>
        <w:pStyle w:val="ListParagraph"/>
        <w:numPr>
          <w:ilvl w:val="0"/>
          <w:numId w:val="8"/>
        </w:numPr>
        <w:spacing w:after="0" w:line="240" w:lineRule="auto"/>
        <w:ind w:left="851" w:hanging="851"/>
        <w:rPr>
          <w:rFonts w:ascii="Arial" w:hAnsi="Arial" w:cs="Arial"/>
          <w:sz w:val="24"/>
          <w:szCs w:val="24"/>
        </w:rPr>
      </w:pPr>
      <w:r w:rsidRPr="00CF2B9D">
        <w:rPr>
          <w:rFonts w:ascii="Arial" w:hAnsi="Arial" w:cs="Arial"/>
          <w:sz w:val="24"/>
          <w:szCs w:val="24"/>
        </w:rPr>
        <w:t xml:space="preserve">Best Value – Applicants must demonstrate that project costs are value for money and provide evidence to support this </w:t>
      </w:r>
    </w:p>
    <w:p w14:paraId="1E7A22C8" w14:textId="5EE7EA3C" w:rsidR="00992D8A" w:rsidRPr="00CF2B9D" w:rsidRDefault="00992D8A" w:rsidP="00780AB5">
      <w:pPr>
        <w:pStyle w:val="ListParagraph"/>
        <w:numPr>
          <w:ilvl w:val="0"/>
          <w:numId w:val="8"/>
        </w:numPr>
        <w:spacing w:after="0" w:line="240" w:lineRule="auto"/>
        <w:ind w:left="851" w:hanging="851"/>
        <w:rPr>
          <w:rFonts w:ascii="Arial" w:hAnsi="Arial" w:cs="Arial"/>
          <w:sz w:val="24"/>
          <w:szCs w:val="24"/>
        </w:rPr>
      </w:pPr>
      <w:r w:rsidRPr="00CF2B9D">
        <w:rPr>
          <w:rFonts w:ascii="Arial" w:hAnsi="Arial" w:cs="Arial"/>
          <w:sz w:val="24"/>
          <w:szCs w:val="24"/>
        </w:rPr>
        <w:t xml:space="preserve">Actual – </w:t>
      </w:r>
      <w:r w:rsidR="008B1983">
        <w:rPr>
          <w:rFonts w:ascii="Arial" w:hAnsi="Arial" w:cs="Arial"/>
          <w:sz w:val="24"/>
          <w:szCs w:val="24"/>
        </w:rPr>
        <w:t>funds</w:t>
      </w:r>
      <w:r w:rsidRPr="00CF2B9D">
        <w:rPr>
          <w:rFonts w:ascii="Arial" w:hAnsi="Arial" w:cs="Arial"/>
          <w:sz w:val="24"/>
          <w:szCs w:val="24"/>
        </w:rPr>
        <w:t xml:space="preserve"> will be paid out on the actual amount incurred by the organisation up to the maximum contractually agreed amount </w:t>
      </w:r>
    </w:p>
    <w:p w14:paraId="2900329D" w14:textId="77777777" w:rsidR="00780AB5" w:rsidRDefault="00780AB5" w:rsidP="00780AB5">
      <w:pPr>
        <w:spacing w:after="0" w:line="240" w:lineRule="auto"/>
        <w:ind w:left="851" w:hanging="851"/>
        <w:rPr>
          <w:rFonts w:ascii="Arial" w:hAnsi="Arial" w:cs="Arial"/>
          <w:sz w:val="24"/>
          <w:szCs w:val="24"/>
        </w:rPr>
      </w:pPr>
    </w:p>
    <w:p w14:paraId="4E95217B" w14:textId="56FFA8EB" w:rsidR="00992D8A" w:rsidRPr="00CF2B9D" w:rsidRDefault="00992D8A" w:rsidP="00780AB5">
      <w:pPr>
        <w:spacing w:after="0" w:line="240" w:lineRule="auto"/>
        <w:ind w:left="851" w:hanging="851"/>
        <w:rPr>
          <w:rFonts w:ascii="Arial" w:hAnsi="Arial" w:cs="Arial"/>
          <w:sz w:val="24"/>
          <w:szCs w:val="24"/>
        </w:rPr>
      </w:pPr>
      <w:r w:rsidRPr="00CF2B9D">
        <w:rPr>
          <w:rFonts w:ascii="Arial" w:hAnsi="Arial" w:cs="Arial"/>
          <w:sz w:val="24"/>
          <w:szCs w:val="24"/>
        </w:rPr>
        <w:t xml:space="preserve">The following costs are ineligible for support: </w:t>
      </w:r>
    </w:p>
    <w:p w14:paraId="4A3248D2" w14:textId="0A2334CC" w:rsidR="00992D8A" w:rsidRPr="00CF2B9D" w:rsidRDefault="00992D8A" w:rsidP="00780AB5">
      <w:pPr>
        <w:pStyle w:val="ListParagraph"/>
        <w:numPr>
          <w:ilvl w:val="0"/>
          <w:numId w:val="8"/>
        </w:numPr>
        <w:spacing w:after="0" w:line="240" w:lineRule="auto"/>
        <w:ind w:left="851" w:hanging="851"/>
        <w:rPr>
          <w:rFonts w:ascii="Arial" w:hAnsi="Arial" w:cs="Arial"/>
          <w:sz w:val="24"/>
          <w:szCs w:val="24"/>
        </w:rPr>
      </w:pPr>
      <w:r w:rsidRPr="00CF2B9D">
        <w:rPr>
          <w:rFonts w:ascii="Arial" w:hAnsi="Arial" w:cs="Arial"/>
          <w:sz w:val="24"/>
          <w:szCs w:val="24"/>
        </w:rPr>
        <w:t xml:space="preserve">Costs formally committed to </w:t>
      </w:r>
      <w:r w:rsidR="008B1983">
        <w:rPr>
          <w:rFonts w:ascii="Arial" w:hAnsi="Arial" w:cs="Arial"/>
          <w:sz w:val="24"/>
          <w:szCs w:val="24"/>
        </w:rPr>
        <w:t xml:space="preserve">by the </w:t>
      </w:r>
      <w:r w:rsidR="00A70769" w:rsidRPr="00CF2B9D">
        <w:rPr>
          <w:rFonts w:ascii="Arial" w:hAnsi="Arial" w:cs="Arial"/>
          <w:sz w:val="24"/>
          <w:szCs w:val="24"/>
        </w:rPr>
        <w:t>Community Bod</w:t>
      </w:r>
      <w:r w:rsidR="00A70769">
        <w:rPr>
          <w:rFonts w:ascii="Arial" w:hAnsi="Arial" w:cs="Arial"/>
          <w:sz w:val="24"/>
          <w:szCs w:val="24"/>
        </w:rPr>
        <w:t>y</w:t>
      </w:r>
      <w:r w:rsidR="00D84D19">
        <w:rPr>
          <w:rFonts w:ascii="Arial" w:hAnsi="Arial" w:cs="Arial"/>
          <w:sz w:val="24"/>
          <w:szCs w:val="24"/>
        </w:rPr>
        <w:t xml:space="preserve"> </w:t>
      </w:r>
      <w:r w:rsidRPr="00CF2B9D">
        <w:rPr>
          <w:rFonts w:ascii="Arial" w:hAnsi="Arial" w:cs="Arial"/>
          <w:sz w:val="24"/>
          <w:szCs w:val="24"/>
        </w:rPr>
        <w:t xml:space="preserve">or spent prior to the project start date </w:t>
      </w:r>
    </w:p>
    <w:p w14:paraId="062071AA" w14:textId="676A0008" w:rsidR="00992D8A" w:rsidRPr="00CF2B9D" w:rsidRDefault="00992D8A" w:rsidP="00780AB5">
      <w:pPr>
        <w:pStyle w:val="ListParagraph"/>
        <w:numPr>
          <w:ilvl w:val="0"/>
          <w:numId w:val="8"/>
        </w:numPr>
        <w:spacing w:after="0" w:line="240" w:lineRule="auto"/>
        <w:ind w:left="851" w:hanging="851"/>
        <w:rPr>
          <w:rFonts w:ascii="Arial" w:hAnsi="Arial" w:cs="Arial"/>
          <w:sz w:val="24"/>
          <w:szCs w:val="24"/>
        </w:rPr>
      </w:pPr>
      <w:r w:rsidRPr="00CF2B9D">
        <w:rPr>
          <w:rFonts w:ascii="Arial" w:hAnsi="Arial" w:cs="Arial"/>
          <w:sz w:val="24"/>
          <w:szCs w:val="24"/>
        </w:rPr>
        <w:t xml:space="preserve">Costs incurred or invoiced after the project end date </w:t>
      </w:r>
    </w:p>
    <w:p w14:paraId="25B54447" w14:textId="0211D85E" w:rsidR="00992D8A" w:rsidRPr="00CF2B9D" w:rsidRDefault="00992D8A" w:rsidP="00780AB5">
      <w:pPr>
        <w:pStyle w:val="ListParagraph"/>
        <w:numPr>
          <w:ilvl w:val="0"/>
          <w:numId w:val="8"/>
        </w:numPr>
        <w:spacing w:after="0" w:line="240" w:lineRule="auto"/>
        <w:ind w:left="851" w:hanging="851"/>
        <w:rPr>
          <w:rFonts w:ascii="Arial" w:hAnsi="Arial" w:cs="Arial"/>
          <w:sz w:val="24"/>
          <w:szCs w:val="24"/>
        </w:rPr>
      </w:pPr>
      <w:r w:rsidRPr="00CF2B9D">
        <w:rPr>
          <w:rFonts w:ascii="Arial" w:hAnsi="Arial" w:cs="Arial"/>
          <w:sz w:val="24"/>
          <w:szCs w:val="24"/>
        </w:rPr>
        <w:t>Costs involved in winding up a</w:t>
      </w:r>
      <w:r w:rsidR="00D84D19">
        <w:rPr>
          <w:rFonts w:ascii="Arial" w:hAnsi="Arial" w:cs="Arial"/>
          <w:sz w:val="24"/>
          <w:szCs w:val="24"/>
        </w:rPr>
        <w:t>n</w:t>
      </w:r>
      <w:r w:rsidRPr="00CF2B9D">
        <w:rPr>
          <w:rFonts w:ascii="Arial" w:hAnsi="Arial" w:cs="Arial"/>
          <w:sz w:val="24"/>
          <w:szCs w:val="24"/>
        </w:rPr>
        <w:t xml:space="preserve"> organisation </w:t>
      </w:r>
    </w:p>
    <w:p w14:paraId="319C39F2" w14:textId="27BE3C11" w:rsidR="00992D8A" w:rsidRPr="00CF2B9D" w:rsidRDefault="00992D8A" w:rsidP="00780AB5">
      <w:pPr>
        <w:pStyle w:val="ListParagraph"/>
        <w:numPr>
          <w:ilvl w:val="0"/>
          <w:numId w:val="8"/>
        </w:numPr>
        <w:spacing w:after="0" w:line="240" w:lineRule="auto"/>
        <w:ind w:left="851" w:hanging="851"/>
        <w:rPr>
          <w:rFonts w:ascii="Arial" w:hAnsi="Arial" w:cs="Arial"/>
          <w:sz w:val="24"/>
          <w:szCs w:val="24"/>
        </w:rPr>
      </w:pPr>
      <w:r w:rsidRPr="00CF2B9D">
        <w:rPr>
          <w:rFonts w:ascii="Arial" w:hAnsi="Arial" w:cs="Arial"/>
          <w:sz w:val="24"/>
          <w:szCs w:val="24"/>
        </w:rPr>
        <w:t xml:space="preserve">Bad debts, fines, financial </w:t>
      </w:r>
      <w:r w:rsidR="00F37A0F" w:rsidRPr="00CF2B9D">
        <w:rPr>
          <w:rFonts w:ascii="Arial" w:hAnsi="Arial" w:cs="Arial"/>
          <w:sz w:val="24"/>
          <w:szCs w:val="24"/>
        </w:rPr>
        <w:t>penalties,</w:t>
      </w:r>
      <w:r w:rsidRPr="00CF2B9D">
        <w:rPr>
          <w:rFonts w:ascii="Arial" w:hAnsi="Arial" w:cs="Arial"/>
          <w:sz w:val="24"/>
          <w:szCs w:val="24"/>
        </w:rPr>
        <w:t xml:space="preserve"> and expenses of litigation </w:t>
      </w:r>
    </w:p>
    <w:p w14:paraId="5167B920" w14:textId="3049D7B5" w:rsidR="00992D8A" w:rsidRPr="00CF2B9D" w:rsidRDefault="00992D8A" w:rsidP="00780AB5">
      <w:pPr>
        <w:pStyle w:val="ListParagraph"/>
        <w:numPr>
          <w:ilvl w:val="0"/>
          <w:numId w:val="8"/>
        </w:numPr>
        <w:spacing w:after="0" w:line="240" w:lineRule="auto"/>
        <w:ind w:left="851" w:hanging="851"/>
        <w:rPr>
          <w:rFonts w:ascii="Arial" w:hAnsi="Arial" w:cs="Arial"/>
          <w:sz w:val="24"/>
          <w:szCs w:val="24"/>
        </w:rPr>
      </w:pPr>
      <w:r w:rsidRPr="00CF2B9D">
        <w:rPr>
          <w:rFonts w:ascii="Arial" w:hAnsi="Arial" w:cs="Arial"/>
          <w:sz w:val="24"/>
          <w:szCs w:val="24"/>
        </w:rPr>
        <w:t xml:space="preserve">Payments not supported by invoices and/or documents proving expenditure </w:t>
      </w:r>
    </w:p>
    <w:p w14:paraId="1335F405" w14:textId="2EE108A9" w:rsidR="00992D8A" w:rsidRPr="00CF2B9D" w:rsidRDefault="00992D8A" w:rsidP="00780AB5">
      <w:pPr>
        <w:pStyle w:val="ListParagraph"/>
        <w:numPr>
          <w:ilvl w:val="0"/>
          <w:numId w:val="8"/>
        </w:numPr>
        <w:spacing w:after="0" w:line="240" w:lineRule="auto"/>
        <w:ind w:left="851" w:hanging="851"/>
        <w:rPr>
          <w:rFonts w:ascii="Arial" w:hAnsi="Arial" w:cs="Arial"/>
          <w:sz w:val="24"/>
          <w:szCs w:val="24"/>
        </w:rPr>
      </w:pPr>
      <w:r w:rsidRPr="00CF2B9D">
        <w:rPr>
          <w:rFonts w:ascii="Arial" w:hAnsi="Arial" w:cs="Arial"/>
          <w:sz w:val="24"/>
          <w:szCs w:val="24"/>
        </w:rPr>
        <w:t xml:space="preserve">Recoverable VAT </w:t>
      </w:r>
    </w:p>
    <w:p w14:paraId="561B3E8D" w14:textId="4347DF01" w:rsidR="004F0762" w:rsidRDefault="00992D8A" w:rsidP="00780AB5">
      <w:pPr>
        <w:pStyle w:val="ListParagraph"/>
        <w:numPr>
          <w:ilvl w:val="0"/>
          <w:numId w:val="8"/>
        </w:numPr>
        <w:spacing w:after="0" w:line="240" w:lineRule="auto"/>
        <w:ind w:left="851" w:hanging="851"/>
        <w:rPr>
          <w:rFonts w:ascii="Arial" w:hAnsi="Arial" w:cs="Arial"/>
          <w:sz w:val="24"/>
          <w:szCs w:val="24"/>
        </w:rPr>
      </w:pPr>
      <w:r w:rsidRPr="00CF2B9D">
        <w:rPr>
          <w:rFonts w:ascii="Arial" w:hAnsi="Arial" w:cs="Arial"/>
          <w:sz w:val="24"/>
          <w:szCs w:val="24"/>
        </w:rPr>
        <w:t xml:space="preserve">Alcohol </w:t>
      </w:r>
    </w:p>
    <w:p w14:paraId="10C94A87" w14:textId="14AF75AE" w:rsidR="00BE5D3A" w:rsidRDefault="00BE5D3A" w:rsidP="00780AB5">
      <w:pPr>
        <w:pStyle w:val="ListParagraph"/>
        <w:numPr>
          <w:ilvl w:val="0"/>
          <w:numId w:val="8"/>
        </w:numPr>
        <w:spacing w:after="0" w:line="240" w:lineRule="auto"/>
        <w:ind w:left="851" w:hanging="851"/>
        <w:rPr>
          <w:rFonts w:ascii="Arial" w:hAnsi="Arial" w:cs="Arial"/>
          <w:sz w:val="24"/>
          <w:szCs w:val="24"/>
        </w:rPr>
      </w:pPr>
      <w:r>
        <w:rPr>
          <w:rFonts w:ascii="Arial" w:hAnsi="Arial" w:cs="Arial"/>
          <w:sz w:val="24"/>
          <w:szCs w:val="24"/>
        </w:rPr>
        <w:t>Staff cost</w:t>
      </w:r>
    </w:p>
    <w:p w14:paraId="37430E98" w14:textId="77777777" w:rsidR="00CB6467" w:rsidRDefault="00CB6467" w:rsidP="00CB6467">
      <w:pPr>
        <w:pStyle w:val="ListParagraph"/>
        <w:spacing w:after="0" w:line="240" w:lineRule="auto"/>
        <w:ind w:left="1440"/>
        <w:rPr>
          <w:rFonts w:ascii="Arial" w:hAnsi="Arial" w:cs="Arial"/>
          <w:sz w:val="24"/>
          <w:szCs w:val="24"/>
        </w:rPr>
      </w:pPr>
    </w:p>
    <w:p w14:paraId="411ED120" w14:textId="4B3391C1" w:rsidR="00CF2B9D" w:rsidRPr="00205360" w:rsidRDefault="00992D8A" w:rsidP="00CB6467">
      <w:pPr>
        <w:spacing w:after="0" w:line="240" w:lineRule="auto"/>
        <w:rPr>
          <w:rFonts w:ascii="Arial" w:hAnsi="Arial" w:cs="Arial"/>
          <w:sz w:val="24"/>
          <w:szCs w:val="24"/>
          <w:u w:val="single"/>
        </w:rPr>
      </w:pPr>
      <w:r w:rsidRPr="00205360">
        <w:rPr>
          <w:rFonts w:ascii="Arial" w:hAnsi="Arial" w:cs="Arial"/>
          <w:sz w:val="24"/>
          <w:szCs w:val="24"/>
          <w:u w:val="single"/>
        </w:rPr>
        <w:t xml:space="preserve">Monitoring and Evaluation </w:t>
      </w:r>
    </w:p>
    <w:p w14:paraId="451A6F90" w14:textId="77777777" w:rsidR="00205360" w:rsidRPr="00205360" w:rsidRDefault="00205360" w:rsidP="00CB6467">
      <w:pPr>
        <w:spacing w:after="0" w:line="240" w:lineRule="auto"/>
        <w:rPr>
          <w:rFonts w:ascii="Arial" w:hAnsi="Arial" w:cs="Arial"/>
          <w:sz w:val="24"/>
          <w:szCs w:val="24"/>
        </w:rPr>
      </w:pPr>
    </w:p>
    <w:p w14:paraId="2982E801" w14:textId="36D0DCEA" w:rsidR="00205360" w:rsidRPr="00205360" w:rsidRDefault="00997EDF" w:rsidP="00CB6467">
      <w:pPr>
        <w:spacing w:after="0" w:line="240" w:lineRule="auto"/>
        <w:rPr>
          <w:rFonts w:ascii="Arial" w:hAnsi="Arial" w:cs="Arial"/>
          <w:sz w:val="24"/>
          <w:szCs w:val="24"/>
        </w:rPr>
      </w:pPr>
      <w:r w:rsidRPr="00997EDF">
        <w:rPr>
          <w:rFonts w:ascii="Arial" w:hAnsi="Arial" w:cs="Arial"/>
          <w:sz w:val="24"/>
          <w:szCs w:val="24"/>
        </w:rPr>
        <w:t xml:space="preserve">Project sponsors will be required to have quarterly monitoring meetings with the Place Team Officer to check the progress of the project and Spend.   It is also a requirement that Proof of expenditure, including a copy of relevant bank or credit card statements/card receipt detailing grant expenditure in line with application project costs should be provided along with each monitoring report.  </w:t>
      </w:r>
      <w:r w:rsidR="00205360" w:rsidRPr="00205360">
        <w:rPr>
          <w:rFonts w:ascii="Arial" w:hAnsi="Arial" w:cs="Arial"/>
          <w:sz w:val="24"/>
          <w:szCs w:val="24"/>
        </w:rPr>
        <w:t xml:space="preserve">.  </w:t>
      </w:r>
    </w:p>
    <w:p w14:paraId="319BA78A" w14:textId="77777777" w:rsidR="00205360" w:rsidRDefault="00205360" w:rsidP="00CB6467">
      <w:pPr>
        <w:spacing w:after="0" w:line="240" w:lineRule="auto"/>
        <w:rPr>
          <w:rFonts w:ascii="Arial" w:hAnsi="Arial" w:cs="Arial"/>
          <w:b/>
          <w:bCs/>
          <w:sz w:val="24"/>
          <w:szCs w:val="24"/>
        </w:rPr>
      </w:pPr>
    </w:p>
    <w:p w14:paraId="3912480A" w14:textId="14C36B04" w:rsidR="00BE5D3A" w:rsidRDefault="00BE5D3A" w:rsidP="00CB6467">
      <w:pPr>
        <w:spacing w:after="0" w:line="240" w:lineRule="auto"/>
        <w:rPr>
          <w:rFonts w:ascii="Arial" w:hAnsi="Arial" w:cs="Arial"/>
          <w:b/>
          <w:bCs/>
          <w:sz w:val="24"/>
          <w:szCs w:val="24"/>
        </w:rPr>
      </w:pPr>
    </w:p>
    <w:p w14:paraId="146A5416" w14:textId="3E323F44" w:rsidR="00CB6467" w:rsidRPr="00A7648B" w:rsidRDefault="00205360" w:rsidP="00CB6467">
      <w:pPr>
        <w:spacing w:after="0" w:line="240" w:lineRule="auto"/>
        <w:rPr>
          <w:rFonts w:ascii="Arial" w:hAnsi="Arial" w:cs="Arial"/>
          <w:sz w:val="24"/>
          <w:szCs w:val="24"/>
          <w:u w:val="single"/>
        </w:rPr>
      </w:pPr>
      <w:r w:rsidRPr="00A7648B">
        <w:rPr>
          <w:rFonts w:ascii="Arial" w:hAnsi="Arial" w:cs="Arial"/>
          <w:sz w:val="24"/>
          <w:szCs w:val="24"/>
          <w:u w:val="single"/>
        </w:rPr>
        <w:lastRenderedPageBreak/>
        <w:t>Use of Funds</w:t>
      </w:r>
    </w:p>
    <w:p w14:paraId="74E8CEFB" w14:textId="77777777" w:rsidR="00653B5B" w:rsidRPr="00653B5B" w:rsidRDefault="00653B5B" w:rsidP="00653B5B">
      <w:pPr>
        <w:pStyle w:val="NormalWeb"/>
        <w:shd w:val="clear" w:color="auto" w:fill="FFFFFF"/>
        <w:spacing w:after="0"/>
        <w:rPr>
          <w:rFonts w:ascii="Arial" w:eastAsiaTheme="minorHAnsi" w:hAnsi="Arial" w:cs="Arial"/>
          <w:lang w:eastAsia="en-US"/>
        </w:rPr>
      </w:pPr>
      <w:r w:rsidRPr="00653B5B">
        <w:rPr>
          <w:rFonts w:ascii="Arial" w:eastAsiaTheme="minorHAnsi" w:hAnsi="Arial" w:cs="Arial"/>
          <w:lang w:eastAsia="en-US"/>
        </w:rPr>
        <w:t>Organisations must use the full grant for the purposes specified. Organisations may be requested to repay all or part of the grant to the Council within 30 days in the following circumstances:</w:t>
      </w:r>
    </w:p>
    <w:p w14:paraId="22597C87" w14:textId="77777777" w:rsidR="00653B5B" w:rsidRPr="00653B5B" w:rsidRDefault="00653B5B" w:rsidP="00653B5B">
      <w:pPr>
        <w:pStyle w:val="NormalWeb"/>
        <w:shd w:val="clear" w:color="auto" w:fill="FFFFFF"/>
        <w:spacing w:after="0"/>
        <w:rPr>
          <w:rFonts w:ascii="Arial" w:eastAsiaTheme="minorHAnsi" w:hAnsi="Arial" w:cs="Arial"/>
          <w:lang w:eastAsia="en-US"/>
        </w:rPr>
      </w:pPr>
      <w:r w:rsidRPr="00653B5B">
        <w:rPr>
          <w:rFonts w:ascii="Arial" w:eastAsiaTheme="minorHAnsi" w:hAnsi="Arial" w:cs="Arial"/>
          <w:lang w:eastAsia="en-US"/>
        </w:rPr>
        <w:t>a)</w:t>
      </w:r>
      <w:r w:rsidRPr="00653B5B">
        <w:rPr>
          <w:rFonts w:ascii="Arial" w:eastAsiaTheme="minorHAnsi" w:hAnsi="Arial" w:cs="Arial"/>
          <w:lang w:eastAsia="en-US"/>
        </w:rPr>
        <w:tab/>
        <w:t>if it is not used for the purpose(s) for which it was awarded;</w:t>
      </w:r>
    </w:p>
    <w:p w14:paraId="5E0B1EEF" w14:textId="77777777" w:rsidR="00653B5B" w:rsidRPr="00653B5B" w:rsidRDefault="00653B5B" w:rsidP="00653B5B">
      <w:pPr>
        <w:pStyle w:val="NormalWeb"/>
        <w:shd w:val="clear" w:color="auto" w:fill="FFFFFF"/>
        <w:spacing w:after="0"/>
        <w:rPr>
          <w:rFonts w:ascii="Arial" w:eastAsiaTheme="minorHAnsi" w:hAnsi="Arial" w:cs="Arial"/>
          <w:lang w:eastAsia="en-US"/>
        </w:rPr>
      </w:pPr>
      <w:r w:rsidRPr="00653B5B">
        <w:rPr>
          <w:rFonts w:ascii="Arial" w:eastAsiaTheme="minorHAnsi" w:hAnsi="Arial" w:cs="Arial"/>
          <w:lang w:eastAsia="en-US"/>
        </w:rPr>
        <w:t>b)</w:t>
      </w:r>
      <w:r w:rsidRPr="00653B5B">
        <w:rPr>
          <w:rFonts w:ascii="Arial" w:eastAsiaTheme="minorHAnsi" w:hAnsi="Arial" w:cs="Arial"/>
          <w:lang w:eastAsia="en-US"/>
        </w:rPr>
        <w:tab/>
        <w:t>the organisation ceases, or abandons, proposals to carry out the activities for the purposes specified;</w:t>
      </w:r>
    </w:p>
    <w:p w14:paraId="6BAE9322" w14:textId="77777777" w:rsidR="00653B5B" w:rsidRPr="00653B5B" w:rsidRDefault="00653B5B" w:rsidP="00653B5B">
      <w:pPr>
        <w:pStyle w:val="NormalWeb"/>
        <w:shd w:val="clear" w:color="auto" w:fill="FFFFFF"/>
        <w:spacing w:after="0"/>
        <w:rPr>
          <w:rFonts w:ascii="Arial" w:eastAsiaTheme="minorHAnsi" w:hAnsi="Arial" w:cs="Arial"/>
          <w:lang w:eastAsia="en-US"/>
        </w:rPr>
      </w:pPr>
      <w:r w:rsidRPr="00653B5B">
        <w:rPr>
          <w:rFonts w:ascii="Arial" w:eastAsiaTheme="minorHAnsi" w:hAnsi="Arial" w:cs="Arial"/>
          <w:lang w:eastAsia="en-US"/>
        </w:rPr>
        <w:t>c)</w:t>
      </w:r>
      <w:r w:rsidRPr="00653B5B">
        <w:rPr>
          <w:rFonts w:ascii="Arial" w:eastAsiaTheme="minorHAnsi" w:hAnsi="Arial" w:cs="Arial"/>
          <w:lang w:eastAsia="en-US"/>
        </w:rPr>
        <w:tab/>
        <w:t>if any information provided by the organisation is subsequently found to be false or misleading; and</w:t>
      </w:r>
    </w:p>
    <w:p w14:paraId="234F772A" w14:textId="77777777" w:rsidR="00653B5B" w:rsidRPr="00653B5B" w:rsidRDefault="00653B5B" w:rsidP="00653B5B">
      <w:pPr>
        <w:pStyle w:val="NormalWeb"/>
        <w:shd w:val="clear" w:color="auto" w:fill="FFFFFF"/>
        <w:spacing w:after="0"/>
        <w:rPr>
          <w:rFonts w:ascii="Arial" w:eastAsiaTheme="minorHAnsi" w:hAnsi="Arial" w:cs="Arial"/>
          <w:lang w:eastAsia="en-US"/>
        </w:rPr>
      </w:pPr>
      <w:r w:rsidRPr="00653B5B">
        <w:rPr>
          <w:rFonts w:ascii="Arial" w:eastAsiaTheme="minorHAnsi" w:hAnsi="Arial" w:cs="Arial"/>
          <w:lang w:eastAsia="en-US"/>
        </w:rPr>
        <w:t>d)</w:t>
      </w:r>
      <w:r w:rsidRPr="00653B5B">
        <w:rPr>
          <w:rFonts w:ascii="Arial" w:eastAsiaTheme="minorHAnsi" w:hAnsi="Arial" w:cs="Arial"/>
          <w:lang w:eastAsia="en-US"/>
        </w:rPr>
        <w:tab/>
        <w:t>if the organisation transfers the undertaking to any other person(s) or organisation(s) without the prior written consent of the Council.</w:t>
      </w:r>
    </w:p>
    <w:p w14:paraId="3A9B4AD1" w14:textId="77777777" w:rsidR="00653B5B" w:rsidRPr="00653B5B" w:rsidRDefault="00653B5B" w:rsidP="00653B5B">
      <w:pPr>
        <w:pStyle w:val="NormalWeb"/>
        <w:shd w:val="clear" w:color="auto" w:fill="FFFFFF"/>
        <w:spacing w:after="0"/>
        <w:rPr>
          <w:rFonts w:ascii="Arial" w:eastAsiaTheme="minorHAnsi" w:hAnsi="Arial" w:cs="Arial"/>
          <w:lang w:eastAsia="en-US"/>
        </w:rPr>
      </w:pPr>
      <w:r w:rsidRPr="00653B5B">
        <w:rPr>
          <w:rFonts w:ascii="Arial" w:eastAsiaTheme="minorHAnsi" w:hAnsi="Arial" w:cs="Arial"/>
          <w:lang w:eastAsia="en-US"/>
        </w:rPr>
        <w:t>In the event of a refusal or delay by the organisation in making the requested repayment in any of these circumstances, the Council will consider legal action to recover such money as it considers in all the circumstances should be repaid.</w:t>
      </w:r>
    </w:p>
    <w:p w14:paraId="2D5DCD96" w14:textId="7292157B" w:rsidR="00CF2B9D" w:rsidRPr="00CF2B9D" w:rsidRDefault="00653B5B" w:rsidP="00653B5B">
      <w:pPr>
        <w:pStyle w:val="NormalWeb"/>
        <w:shd w:val="clear" w:color="auto" w:fill="FFFFFF"/>
        <w:spacing w:before="0" w:beforeAutospacing="0" w:after="0" w:afterAutospacing="0"/>
        <w:rPr>
          <w:rFonts w:ascii="Calibri" w:hAnsi="Calibri" w:cs="Calibri"/>
          <w:color w:val="242424"/>
          <w:sz w:val="22"/>
          <w:szCs w:val="22"/>
        </w:rPr>
      </w:pPr>
      <w:r w:rsidRPr="00653B5B">
        <w:rPr>
          <w:rFonts w:ascii="Arial" w:eastAsiaTheme="minorHAnsi" w:hAnsi="Arial" w:cs="Arial"/>
          <w:lang w:eastAsia="en-US"/>
        </w:rPr>
        <w:t>If the organisation does not spend its entire budget allocation, they must advise the Council of this and return the unspent amount to the Council within 30 days after the end of the funding period or contract, or of ceasing to operate.</w:t>
      </w:r>
      <w:r w:rsidR="00CF2B9D">
        <w:rPr>
          <w:rFonts w:ascii="Arial" w:hAnsi="Arial" w:cs="Arial"/>
          <w:color w:val="242424"/>
          <w:bdr w:val="none" w:sz="0" w:space="0" w:color="auto" w:frame="1"/>
        </w:rPr>
        <w:t> </w:t>
      </w:r>
    </w:p>
    <w:p w14:paraId="4BFCC19C" w14:textId="77777777" w:rsidR="00205360" w:rsidRDefault="00205360" w:rsidP="00205360">
      <w:pPr>
        <w:spacing w:after="0" w:line="240" w:lineRule="auto"/>
        <w:jc w:val="both"/>
        <w:rPr>
          <w:rFonts w:ascii="Arial" w:hAnsi="Arial" w:cs="Arial"/>
          <w:sz w:val="24"/>
          <w:szCs w:val="24"/>
        </w:rPr>
      </w:pPr>
    </w:p>
    <w:p w14:paraId="64A7408E" w14:textId="7F647581" w:rsidR="00205360" w:rsidRPr="00CF2B9D" w:rsidRDefault="00205360" w:rsidP="00205360">
      <w:pPr>
        <w:spacing w:after="0" w:line="240" w:lineRule="auto"/>
        <w:jc w:val="both"/>
        <w:rPr>
          <w:rFonts w:ascii="Arial" w:hAnsi="Arial" w:cs="Arial"/>
          <w:sz w:val="24"/>
          <w:szCs w:val="24"/>
        </w:rPr>
      </w:pPr>
      <w:r w:rsidRPr="00CF2B9D">
        <w:rPr>
          <w:rFonts w:ascii="Arial" w:hAnsi="Arial" w:cs="Arial"/>
          <w:sz w:val="24"/>
          <w:szCs w:val="24"/>
        </w:rPr>
        <w:t xml:space="preserve">Please note applicants who have accessed funding from the Borderlands Place Plan Grant </w:t>
      </w:r>
      <w:r>
        <w:rPr>
          <w:rFonts w:ascii="Arial" w:hAnsi="Arial" w:cs="Arial"/>
          <w:sz w:val="24"/>
          <w:szCs w:val="24"/>
        </w:rPr>
        <w:t xml:space="preserve">Fund </w:t>
      </w:r>
      <w:r w:rsidRPr="00CF2B9D">
        <w:rPr>
          <w:rFonts w:ascii="Arial" w:hAnsi="Arial" w:cs="Arial"/>
          <w:b/>
          <w:bCs/>
          <w:sz w:val="24"/>
          <w:szCs w:val="24"/>
        </w:rPr>
        <w:t>will</w:t>
      </w:r>
      <w:r w:rsidRPr="00CF2B9D">
        <w:rPr>
          <w:rFonts w:ascii="Arial" w:hAnsi="Arial" w:cs="Arial"/>
          <w:sz w:val="24"/>
          <w:szCs w:val="24"/>
        </w:rPr>
        <w:t xml:space="preserve"> </w:t>
      </w:r>
      <w:r w:rsidRPr="00CF2B9D">
        <w:rPr>
          <w:rFonts w:ascii="Arial" w:hAnsi="Arial" w:cs="Arial"/>
          <w:b/>
          <w:bCs/>
          <w:sz w:val="24"/>
          <w:szCs w:val="24"/>
        </w:rPr>
        <w:t xml:space="preserve">not </w:t>
      </w:r>
      <w:r w:rsidRPr="00CF2B9D">
        <w:rPr>
          <w:rFonts w:ascii="Arial" w:hAnsi="Arial" w:cs="Arial"/>
          <w:sz w:val="24"/>
          <w:szCs w:val="24"/>
        </w:rPr>
        <w:t xml:space="preserve">eligible to apply for grant funding </w:t>
      </w:r>
      <w:r>
        <w:rPr>
          <w:rFonts w:ascii="Arial" w:hAnsi="Arial" w:cs="Arial"/>
          <w:sz w:val="24"/>
          <w:szCs w:val="24"/>
        </w:rPr>
        <w:t>from this Fund</w:t>
      </w:r>
      <w:r w:rsidRPr="00CF2B9D">
        <w:rPr>
          <w:rFonts w:ascii="Arial" w:hAnsi="Arial" w:cs="Arial"/>
          <w:sz w:val="24"/>
          <w:szCs w:val="24"/>
        </w:rPr>
        <w:t xml:space="preserve">. </w:t>
      </w:r>
    </w:p>
    <w:p w14:paraId="12425B36" w14:textId="77777777" w:rsidR="00205360" w:rsidRDefault="00205360" w:rsidP="00205360">
      <w:pPr>
        <w:spacing w:after="0" w:line="240" w:lineRule="auto"/>
        <w:rPr>
          <w:rFonts w:ascii="Arial" w:hAnsi="Arial" w:cs="Arial"/>
          <w:b/>
          <w:bCs/>
          <w:sz w:val="24"/>
          <w:szCs w:val="24"/>
        </w:rPr>
      </w:pPr>
    </w:p>
    <w:p w14:paraId="43A9129E" w14:textId="77777777" w:rsidR="00205360" w:rsidRDefault="00205360" w:rsidP="00205360">
      <w:pPr>
        <w:spacing w:after="0" w:line="240" w:lineRule="auto"/>
        <w:rPr>
          <w:rFonts w:ascii="Arial" w:hAnsi="Arial" w:cs="Arial"/>
          <w:b/>
          <w:bCs/>
          <w:sz w:val="24"/>
          <w:szCs w:val="24"/>
        </w:rPr>
      </w:pPr>
    </w:p>
    <w:p w14:paraId="032AC398" w14:textId="16B1F24C" w:rsidR="00205360" w:rsidRPr="00205360" w:rsidRDefault="00205360" w:rsidP="00205360">
      <w:pPr>
        <w:spacing w:after="0" w:line="240" w:lineRule="auto"/>
        <w:rPr>
          <w:rFonts w:ascii="Arial" w:hAnsi="Arial" w:cs="Arial"/>
          <w:b/>
          <w:bCs/>
          <w:sz w:val="24"/>
          <w:szCs w:val="24"/>
        </w:rPr>
      </w:pPr>
      <w:r w:rsidRPr="00205360">
        <w:rPr>
          <w:rFonts w:ascii="Arial" w:hAnsi="Arial" w:cs="Arial"/>
          <w:b/>
          <w:bCs/>
          <w:sz w:val="24"/>
          <w:szCs w:val="24"/>
        </w:rPr>
        <w:t>FILLING IN YOUR APPLICATION FORM</w:t>
      </w:r>
    </w:p>
    <w:p w14:paraId="1A9E4CD4" w14:textId="77777777" w:rsidR="00205360" w:rsidRPr="00205360" w:rsidRDefault="00205360" w:rsidP="00205360">
      <w:pPr>
        <w:spacing w:after="0" w:line="240" w:lineRule="auto"/>
        <w:rPr>
          <w:rFonts w:ascii="Arial" w:hAnsi="Arial" w:cs="Arial"/>
          <w:sz w:val="24"/>
          <w:szCs w:val="24"/>
        </w:rPr>
      </w:pPr>
      <w:r w:rsidRPr="00205360">
        <w:rPr>
          <w:rFonts w:ascii="Arial" w:hAnsi="Arial" w:cs="Arial"/>
          <w:sz w:val="24"/>
          <w:szCs w:val="24"/>
        </w:rPr>
        <w:t>• Please click on the relevant boxes and type your answers in full.</w:t>
      </w:r>
    </w:p>
    <w:p w14:paraId="45F613BF" w14:textId="77777777" w:rsidR="00205360" w:rsidRPr="00205360" w:rsidRDefault="00205360" w:rsidP="00205360">
      <w:pPr>
        <w:spacing w:after="0" w:line="240" w:lineRule="auto"/>
        <w:rPr>
          <w:rFonts w:ascii="Arial" w:hAnsi="Arial" w:cs="Arial"/>
          <w:sz w:val="24"/>
          <w:szCs w:val="24"/>
        </w:rPr>
      </w:pPr>
      <w:r w:rsidRPr="00205360">
        <w:rPr>
          <w:rFonts w:ascii="Arial" w:hAnsi="Arial" w:cs="Arial"/>
          <w:sz w:val="24"/>
          <w:szCs w:val="24"/>
        </w:rPr>
        <w:t>• Fill in the whole form.</w:t>
      </w:r>
    </w:p>
    <w:p w14:paraId="0C604FBF" w14:textId="77777777" w:rsidR="00205360" w:rsidRPr="00205360" w:rsidRDefault="00205360" w:rsidP="00205360">
      <w:pPr>
        <w:spacing w:after="0" w:line="240" w:lineRule="auto"/>
        <w:rPr>
          <w:rFonts w:ascii="Arial" w:hAnsi="Arial" w:cs="Arial"/>
          <w:sz w:val="24"/>
          <w:szCs w:val="24"/>
        </w:rPr>
      </w:pPr>
      <w:r w:rsidRPr="00205360">
        <w:rPr>
          <w:rFonts w:ascii="Arial" w:hAnsi="Arial" w:cs="Arial"/>
          <w:sz w:val="24"/>
          <w:szCs w:val="24"/>
        </w:rPr>
        <w:t>• Please don’t state ‘See attached’ or ‘See Section…’ as an answer to any question.</w:t>
      </w:r>
    </w:p>
    <w:p w14:paraId="65DFFF31" w14:textId="77777777" w:rsidR="00205360" w:rsidRPr="00205360" w:rsidRDefault="00205360" w:rsidP="00205360">
      <w:pPr>
        <w:spacing w:after="0" w:line="240" w:lineRule="auto"/>
        <w:rPr>
          <w:rFonts w:ascii="Arial" w:hAnsi="Arial" w:cs="Arial"/>
          <w:sz w:val="24"/>
          <w:szCs w:val="24"/>
        </w:rPr>
      </w:pPr>
      <w:r w:rsidRPr="00205360">
        <w:rPr>
          <w:rFonts w:ascii="Arial" w:hAnsi="Arial" w:cs="Arial"/>
          <w:sz w:val="24"/>
          <w:szCs w:val="24"/>
        </w:rPr>
        <w:t>• Please don’t attach additional papers or continuation sheets other than the supporting evidence required.</w:t>
      </w:r>
    </w:p>
    <w:p w14:paraId="5D4DEC77" w14:textId="77777777" w:rsidR="00205360" w:rsidRPr="00205360" w:rsidRDefault="00205360" w:rsidP="00205360">
      <w:pPr>
        <w:spacing w:after="0" w:line="240" w:lineRule="auto"/>
        <w:rPr>
          <w:rFonts w:ascii="Arial" w:hAnsi="Arial" w:cs="Arial"/>
          <w:sz w:val="24"/>
          <w:szCs w:val="24"/>
        </w:rPr>
      </w:pPr>
      <w:r w:rsidRPr="00205360">
        <w:rPr>
          <w:rFonts w:ascii="Arial" w:hAnsi="Arial" w:cs="Arial"/>
          <w:sz w:val="24"/>
          <w:szCs w:val="24"/>
        </w:rPr>
        <w:t>• Explain in full any technical or specialist terms that you use. Please avoid the use of abbreviations.</w:t>
      </w:r>
    </w:p>
    <w:p w14:paraId="11758021" w14:textId="77777777" w:rsidR="00205360" w:rsidRPr="00205360" w:rsidRDefault="00205360" w:rsidP="00205360">
      <w:pPr>
        <w:spacing w:after="0" w:line="240" w:lineRule="auto"/>
        <w:rPr>
          <w:rFonts w:ascii="Arial" w:hAnsi="Arial" w:cs="Arial"/>
          <w:sz w:val="24"/>
          <w:szCs w:val="24"/>
        </w:rPr>
      </w:pPr>
      <w:r w:rsidRPr="00205360">
        <w:rPr>
          <w:rFonts w:ascii="Arial" w:hAnsi="Arial" w:cs="Arial"/>
          <w:sz w:val="24"/>
          <w:szCs w:val="24"/>
        </w:rPr>
        <w:t>• When you’ve finished the form, please sign the declaration page.</w:t>
      </w:r>
    </w:p>
    <w:p w14:paraId="63C11EDE" w14:textId="77777777" w:rsidR="00205360" w:rsidRPr="00205360" w:rsidRDefault="00205360" w:rsidP="00205360">
      <w:pPr>
        <w:spacing w:after="0" w:line="240" w:lineRule="auto"/>
        <w:rPr>
          <w:rFonts w:ascii="Arial" w:hAnsi="Arial" w:cs="Arial"/>
          <w:sz w:val="24"/>
          <w:szCs w:val="24"/>
        </w:rPr>
      </w:pPr>
      <w:r w:rsidRPr="00205360">
        <w:rPr>
          <w:rFonts w:ascii="Arial" w:hAnsi="Arial" w:cs="Arial"/>
          <w:sz w:val="24"/>
          <w:szCs w:val="24"/>
        </w:rPr>
        <w:t>• Applications should be emailed or posted to the address below.</w:t>
      </w:r>
    </w:p>
    <w:p w14:paraId="02CA2349" w14:textId="77777777" w:rsidR="00205360" w:rsidRPr="00205360" w:rsidRDefault="00205360" w:rsidP="00205360">
      <w:pPr>
        <w:spacing w:after="0" w:line="240" w:lineRule="auto"/>
        <w:rPr>
          <w:rFonts w:ascii="Arial" w:hAnsi="Arial" w:cs="Arial"/>
          <w:sz w:val="24"/>
          <w:szCs w:val="24"/>
        </w:rPr>
      </w:pPr>
      <w:r w:rsidRPr="00205360">
        <w:rPr>
          <w:rFonts w:ascii="Arial" w:hAnsi="Arial" w:cs="Arial"/>
          <w:sz w:val="24"/>
          <w:szCs w:val="24"/>
        </w:rPr>
        <w:t>• Please avoid submitting printed originals unless you have to – if you do please enclose a stamped addressed envelope for their return.</w:t>
      </w:r>
    </w:p>
    <w:p w14:paraId="1FB86BEE" w14:textId="77777777" w:rsidR="00205360" w:rsidRPr="00205360" w:rsidRDefault="00205360" w:rsidP="00205360">
      <w:pPr>
        <w:spacing w:after="0" w:line="240" w:lineRule="auto"/>
        <w:rPr>
          <w:rFonts w:ascii="Arial" w:hAnsi="Arial" w:cs="Arial"/>
          <w:sz w:val="24"/>
          <w:szCs w:val="24"/>
        </w:rPr>
      </w:pPr>
      <w:r w:rsidRPr="00205360">
        <w:rPr>
          <w:rFonts w:ascii="Arial" w:hAnsi="Arial" w:cs="Arial"/>
          <w:sz w:val="24"/>
          <w:szCs w:val="24"/>
        </w:rPr>
        <w:t>• We can’t process your application or submit it for consideration until you have provided all the necessary documents and all sections on the form are completed, so please use the checklist to make sure you’ve done this.</w:t>
      </w:r>
    </w:p>
    <w:p w14:paraId="01115D16" w14:textId="77777777" w:rsidR="00205360" w:rsidRPr="00205360" w:rsidRDefault="00205360" w:rsidP="00205360">
      <w:pPr>
        <w:spacing w:after="0" w:line="240" w:lineRule="auto"/>
        <w:rPr>
          <w:rFonts w:ascii="Arial" w:hAnsi="Arial" w:cs="Arial"/>
          <w:sz w:val="24"/>
          <w:szCs w:val="24"/>
        </w:rPr>
      </w:pPr>
      <w:r w:rsidRPr="00205360">
        <w:rPr>
          <w:rFonts w:ascii="Arial" w:hAnsi="Arial" w:cs="Arial"/>
          <w:sz w:val="24"/>
          <w:szCs w:val="24"/>
        </w:rPr>
        <w:lastRenderedPageBreak/>
        <w:t>• You should keep a copy of the completed application form and any documents to support your application in case you need them in the future.</w:t>
      </w:r>
    </w:p>
    <w:p w14:paraId="40E7356A" w14:textId="77777777" w:rsidR="00205360" w:rsidRDefault="00205360" w:rsidP="00CB6467">
      <w:pPr>
        <w:spacing w:after="0" w:line="240" w:lineRule="auto"/>
        <w:rPr>
          <w:rFonts w:ascii="Arial" w:hAnsi="Arial" w:cs="Arial"/>
          <w:b/>
          <w:bCs/>
          <w:sz w:val="24"/>
          <w:szCs w:val="24"/>
        </w:rPr>
      </w:pPr>
    </w:p>
    <w:p w14:paraId="2115E358" w14:textId="00F8F735" w:rsidR="004F0762" w:rsidRPr="00A7648B" w:rsidRDefault="004F0762" w:rsidP="00CB6467">
      <w:pPr>
        <w:spacing w:after="0" w:line="240" w:lineRule="auto"/>
        <w:rPr>
          <w:rFonts w:ascii="Arial" w:hAnsi="Arial" w:cs="Arial"/>
          <w:sz w:val="24"/>
          <w:szCs w:val="24"/>
          <w:u w:val="single"/>
        </w:rPr>
      </w:pPr>
      <w:r w:rsidRPr="00A7648B">
        <w:rPr>
          <w:rFonts w:ascii="Arial" w:hAnsi="Arial" w:cs="Arial"/>
          <w:sz w:val="24"/>
          <w:szCs w:val="24"/>
          <w:u w:val="single"/>
        </w:rPr>
        <w:t>Contact us</w:t>
      </w:r>
    </w:p>
    <w:p w14:paraId="6D55F319" w14:textId="77777777" w:rsidR="00CB6467" w:rsidRPr="00CF2B9D" w:rsidRDefault="00CB6467" w:rsidP="00CB6467">
      <w:pPr>
        <w:spacing w:after="0" w:line="240" w:lineRule="auto"/>
        <w:rPr>
          <w:rFonts w:ascii="Arial" w:hAnsi="Arial" w:cs="Arial"/>
          <w:b/>
          <w:bCs/>
          <w:sz w:val="24"/>
          <w:szCs w:val="24"/>
        </w:rPr>
      </w:pPr>
    </w:p>
    <w:p w14:paraId="4BE0CCF5" w14:textId="146B87EF" w:rsidR="004F0762" w:rsidRPr="00B92D44" w:rsidRDefault="00F37A0F" w:rsidP="00CB6467">
      <w:pPr>
        <w:spacing w:after="0" w:line="240" w:lineRule="auto"/>
      </w:pPr>
      <w:r w:rsidRPr="00CF2B9D">
        <w:rPr>
          <w:rFonts w:ascii="Arial" w:hAnsi="Arial" w:cs="Arial"/>
          <w:sz w:val="24"/>
          <w:szCs w:val="24"/>
        </w:rPr>
        <w:t xml:space="preserve">If you are unsure whether you are eligible to </w:t>
      </w:r>
      <w:r w:rsidR="00CB6467" w:rsidRPr="00CF2B9D">
        <w:rPr>
          <w:rFonts w:ascii="Arial" w:hAnsi="Arial" w:cs="Arial"/>
          <w:sz w:val="24"/>
          <w:szCs w:val="24"/>
        </w:rPr>
        <w:t>apply,</w:t>
      </w:r>
      <w:r w:rsidRPr="00CF2B9D">
        <w:rPr>
          <w:rFonts w:ascii="Arial" w:hAnsi="Arial" w:cs="Arial"/>
          <w:sz w:val="24"/>
          <w:szCs w:val="24"/>
        </w:rPr>
        <w:t xml:space="preserve"> please contact us </w:t>
      </w:r>
      <w:r w:rsidR="00CF2B9D" w:rsidRPr="00CF2B9D">
        <w:rPr>
          <w:rFonts w:ascii="Arial" w:hAnsi="Arial" w:cs="Arial"/>
          <w:sz w:val="24"/>
          <w:szCs w:val="24"/>
        </w:rPr>
        <w:t>via</w:t>
      </w:r>
      <w:r w:rsidR="00A7648B">
        <w:rPr>
          <w:rFonts w:ascii="Arial" w:hAnsi="Arial" w:cs="Arial"/>
          <w:sz w:val="24"/>
          <w:szCs w:val="24"/>
        </w:rPr>
        <w:t xml:space="preserve"> </w:t>
      </w:r>
      <w:hyperlink r:id="rId12" w:history="1">
        <w:r w:rsidR="00A7648B" w:rsidRPr="00C324B3">
          <w:rPr>
            <w:rStyle w:val="Hyperlink"/>
            <w:rFonts w:ascii="Arial" w:hAnsi="Arial" w:cs="Arial"/>
            <w:sz w:val="24"/>
            <w:szCs w:val="24"/>
          </w:rPr>
          <w:t>LPPFund@dumgal.gov.uk</w:t>
        </w:r>
      </w:hyperlink>
      <w:r w:rsidR="00A7648B">
        <w:rPr>
          <w:rFonts w:ascii="Arial" w:hAnsi="Arial" w:cs="Arial"/>
          <w:sz w:val="24"/>
          <w:szCs w:val="24"/>
        </w:rPr>
        <w:t xml:space="preserve"> </w:t>
      </w:r>
      <w:r w:rsidR="00CF2B9D" w:rsidRPr="00CF2B9D">
        <w:rPr>
          <w:rFonts w:ascii="Arial" w:hAnsi="Arial" w:cs="Arial"/>
          <w:sz w:val="24"/>
          <w:szCs w:val="24"/>
          <w:u w:val="single"/>
        </w:rPr>
        <w:t xml:space="preserve"> </w:t>
      </w:r>
      <w:r w:rsidR="00CF2B9D" w:rsidRPr="00CF2B9D">
        <w:rPr>
          <w:rFonts w:ascii="Arial" w:hAnsi="Arial" w:cs="Arial"/>
          <w:sz w:val="24"/>
          <w:szCs w:val="24"/>
        </w:rPr>
        <w:t xml:space="preserve"> </w:t>
      </w:r>
    </w:p>
    <w:sectPr w:rsidR="004F0762" w:rsidRPr="00B92D44">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CF642" w14:textId="77777777" w:rsidR="008772B2" w:rsidRDefault="008772B2" w:rsidP="00232612">
      <w:pPr>
        <w:spacing w:after="0" w:line="240" w:lineRule="auto"/>
      </w:pPr>
      <w:r>
        <w:separator/>
      </w:r>
    </w:p>
  </w:endnote>
  <w:endnote w:type="continuationSeparator" w:id="0">
    <w:p w14:paraId="130B9B78" w14:textId="77777777" w:rsidR="008772B2" w:rsidRDefault="008772B2" w:rsidP="002326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CEC63" w14:textId="77777777" w:rsidR="007C5350" w:rsidRDefault="007C53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584E0" w14:textId="31F17F1F" w:rsidR="00232612" w:rsidRDefault="00A7648B">
    <w:pPr>
      <w:pStyle w:val="Footer"/>
    </w:pPr>
    <w:r w:rsidRPr="00A7648B">
      <w:rPr>
        <w:noProof/>
      </w:rPr>
      <w:drawing>
        <wp:inline distT="0" distB="0" distL="0" distR="0" wp14:anchorId="42505B8C" wp14:editId="423AB60E">
          <wp:extent cx="5731510" cy="970915"/>
          <wp:effectExtent l="0" t="0" r="2540" b="635"/>
          <wp:docPr id="49915684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970915"/>
                  </a:xfrm>
                  <a:prstGeom prst="rect">
                    <a:avLst/>
                  </a:prstGeom>
                  <a:noFill/>
                  <a:ln>
                    <a:noFill/>
                  </a:ln>
                </pic:spPr>
              </pic:pic>
            </a:graphicData>
          </a:graphic>
        </wp:inline>
      </w:drawing>
    </w:r>
    <w:r w:rsidR="00232612">
      <w:rPr>
        <w:noProof/>
      </w:rPr>
      <mc:AlternateContent>
        <mc:Choice Requires="wps">
          <w:drawing>
            <wp:anchor distT="0" distB="0" distL="114300" distR="114300" simplePos="0" relativeHeight="251657216" behindDoc="0" locked="0" layoutInCell="0" allowOverlap="1" wp14:anchorId="02B52FAB" wp14:editId="425A86A4">
              <wp:simplePos x="0" y="0"/>
              <wp:positionH relativeFrom="page">
                <wp:posOffset>0</wp:posOffset>
              </wp:positionH>
              <wp:positionV relativeFrom="page">
                <wp:posOffset>10227945</wp:posOffset>
              </wp:positionV>
              <wp:extent cx="7560310" cy="273050"/>
              <wp:effectExtent l="0" t="0" r="0" b="12700"/>
              <wp:wrapNone/>
              <wp:docPr id="1" name="MSIPCM87d545a8a58e5391a00ac077" descr="{&quot;HashCode&quot;:-43316032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3E5405F" w14:textId="73FA6776" w:rsidR="00232612" w:rsidRPr="00232612" w:rsidRDefault="00232612" w:rsidP="00232612">
                          <w:pPr>
                            <w:spacing w:after="0"/>
                            <w:jc w:val="center"/>
                            <w:rPr>
                              <w:rFonts w:ascii="Calibri" w:hAnsi="Calibri" w:cs="Calibri"/>
                              <w:color w:val="317100"/>
                              <w:sz w:val="20"/>
                            </w:rPr>
                          </w:pPr>
                          <w:r w:rsidRPr="00232612">
                            <w:rPr>
                              <w:rFonts w:ascii="Calibri" w:hAnsi="Calibri" w:cs="Calibri"/>
                              <w:color w:val="317100"/>
                              <w:sz w:val="20"/>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2B52FAB" id="_x0000_t202" coordsize="21600,21600" o:spt="202" path="m,l,21600r21600,l21600,xe">
              <v:stroke joinstyle="miter"/>
              <v:path gradientshapeok="t" o:connecttype="rect"/>
            </v:shapetype>
            <v:shape id="MSIPCM87d545a8a58e5391a00ac077" o:spid="_x0000_s1027" type="#_x0000_t202" alt="{&quot;HashCode&quot;:-433160320,&quot;Height&quot;:841.0,&quot;Width&quot;:595.0,&quot;Placement&quot;:&quot;Footer&quot;,&quot;Index&quot;:&quot;Primary&quot;,&quot;Section&quot;:1,&quot;Top&quot;:0.0,&quot;Left&quot;:0.0}" style="position:absolute;margin-left:0;margin-top:805.35pt;width:595.3pt;height:21.5pt;z-index:2516572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n9VB7N8AAAALAQAADwAAAGRycy9kb3ducmV2LnhtbEyPzU7DMBCE70h9B2uRuFE7&#10;BVIa4lQIxAUJVS2IsxNvfpp4HcVum7w9zoked2Y0+026HU3Hzji4xpKEaCmAIRVWN1RJ+Pn+uH8G&#10;5rwirTpLKGFCB9tscZOqRNsL7fF88BULJeQSJaH2vk84d0WNRrml7ZGCV9rBKB/OoeJ6UJdQbjq+&#10;EiLmRjUUPtSqx7cai/ZwMhIed5u85MfWHL+mz2lq2vL3PS+lvLsdX1+AeRz9fxhm/IAOWWDK7Ym0&#10;Y52EMMQHNY7EGtjsRxsRA8tn7elhDTxL+fWG7A8AAP//AwBQSwECLQAUAAYACAAAACEAtoM4kv4A&#10;AADhAQAAEwAAAAAAAAAAAAAAAAAAAAAAW0NvbnRlbnRfVHlwZXNdLnhtbFBLAQItABQABgAIAAAA&#10;IQA4/SH/1gAAAJQBAAALAAAAAAAAAAAAAAAAAC8BAABfcmVscy8ucmVsc1BLAQItABQABgAIAAAA&#10;IQCZ/aIDFQIAACsEAAAOAAAAAAAAAAAAAAAAAC4CAABkcnMvZTJvRG9jLnhtbFBLAQItABQABgAI&#10;AAAAIQCf1UHs3wAAAAsBAAAPAAAAAAAAAAAAAAAAAG8EAABkcnMvZG93bnJldi54bWxQSwUGAAAA&#10;AAQABADzAAAAewUAAAAA&#10;" o:allowincell="f" filled="f" stroked="f" strokeweight=".5pt">
              <v:textbox inset=",0,,0">
                <w:txbxContent>
                  <w:p w14:paraId="13E5405F" w14:textId="73FA6776" w:rsidR="00232612" w:rsidRPr="00232612" w:rsidRDefault="00232612" w:rsidP="00232612">
                    <w:pPr>
                      <w:spacing w:after="0"/>
                      <w:jc w:val="center"/>
                      <w:rPr>
                        <w:rFonts w:ascii="Calibri" w:hAnsi="Calibri" w:cs="Calibri"/>
                        <w:color w:val="317100"/>
                        <w:sz w:val="20"/>
                      </w:rPr>
                    </w:pPr>
                    <w:r w:rsidRPr="00232612">
                      <w:rPr>
                        <w:rFonts w:ascii="Calibri" w:hAnsi="Calibri" w:cs="Calibri"/>
                        <w:color w:val="317100"/>
                        <w:sz w:val="20"/>
                      </w:rPr>
                      <w:t>PUBLIC</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7610E" w14:textId="77777777" w:rsidR="007C5350" w:rsidRDefault="007C53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6F818" w14:textId="77777777" w:rsidR="008772B2" w:rsidRDefault="008772B2" w:rsidP="00232612">
      <w:pPr>
        <w:spacing w:after="0" w:line="240" w:lineRule="auto"/>
      </w:pPr>
      <w:r>
        <w:separator/>
      </w:r>
    </w:p>
  </w:footnote>
  <w:footnote w:type="continuationSeparator" w:id="0">
    <w:p w14:paraId="1E782FF6" w14:textId="77777777" w:rsidR="008772B2" w:rsidRDefault="008772B2" w:rsidP="002326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5550F" w14:textId="77777777" w:rsidR="007C5350" w:rsidRDefault="007C53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998D1" w14:textId="01FCBFDF" w:rsidR="00232612" w:rsidRDefault="00232612">
    <w:pPr>
      <w:pStyle w:val="Header"/>
    </w:pPr>
    <w:r>
      <w:rPr>
        <w:noProof/>
      </w:rPr>
      <mc:AlternateContent>
        <mc:Choice Requires="wps">
          <w:drawing>
            <wp:anchor distT="0" distB="0" distL="114300" distR="114300" simplePos="0" relativeHeight="251663360" behindDoc="0" locked="0" layoutInCell="0" allowOverlap="1" wp14:anchorId="2BAE0E42" wp14:editId="3244D70B">
              <wp:simplePos x="0" y="0"/>
              <wp:positionH relativeFrom="page">
                <wp:posOffset>0</wp:posOffset>
              </wp:positionH>
              <wp:positionV relativeFrom="page">
                <wp:posOffset>190500</wp:posOffset>
              </wp:positionV>
              <wp:extent cx="7560310" cy="273050"/>
              <wp:effectExtent l="0" t="0" r="0" b="12700"/>
              <wp:wrapNone/>
              <wp:docPr id="2" name="MSIPCM8fde40ef9e9dc8cada4e760c" descr="{&quot;HashCode&quot;:-45729788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8926AF" w14:textId="373E74B6" w:rsidR="00232612" w:rsidRPr="00232612" w:rsidRDefault="00232612" w:rsidP="00232612">
                          <w:pPr>
                            <w:spacing w:after="0"/>
                            <w:jc w:val="center"/>
                            <w:rPr>
                              <w:rFonts w:ascii="Calibri" w:hAnsi="Calibri" w:cs="Calibri"/>
                              <w:color w:val="317100"/>
                              <w:sz w:val="20"/>
                            </w:rPr>
                          </w:pPr>
                          <w:r w:rsidRPr="00232612">
                            <w:rPr>
                              <w:rFonts w:ascii="Calibri" w:hAnsi="Calibri" w:cs="Calibri"/>
                              <w:color w:val="317100"/>
                              <w:sz w:val="20"/>
                            </w:rPr>
                            <w:t>PUBLIC</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2BAE0E42" id="_x0000_t202" coordsize="21600,21600" o:spt="202" path="m,l,21600r21600,l21600,xe">
              <v:stroke joinstyle="miter"/>
              <v:path gradientshapeok="t" o:connecttype="rect"/>
            </v:shapetype>
            <v:shape id="MSIPCM8fde40ef9e9dc8cada4e760c" o:spid="_x0000_s1026" type="#_x0000_t202" alt="{&quot;HashCode&quot;:-457297889,&quot;Height&quot;:841.0,&quot;Width&quot;:595.0,&quot;Placement&quot;:&quot;Header&quot;,&quot;Index&quot;:&quot;Primary&quot;,&quot;Section&quot;:1,&quot;Top&quot;:0.0,&quot;Left&quot;:0.0}" style="position:absolute;margin-left:0;margin-top:15pt;width:595.3pt;height:21.5pt;z-index:25166336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2F8926AF" w14:textId="373E74B6" w:rsidR="00232612" w:rsidRPr="00232612" w:rsidRDefault="00232612" w:rsidP="00232612">
                    <w:pPr>
                      <w:spacing w:after="0"/>
                      <w:jc w:val="center"/>
                      <w:rPr>
                        <w:rFonts w:ascii="Calibri" w:hAnsi="Calibri" w:cs="Calibri"/>
                        <w:color w:val="317100"/>
                        <w:sz w:val="20"/>
                      </w:rPr>
                    </w:pPr>
                    <w:r w:rsidRPr="00232612">
                      <w:rPr>
                        <w:rFonts w:ascii="Calibri" w:hAnsi="Calibri" w:cs="Calibri"/>
                        <w:color w:val="317100"/>
                        <w:sz w:val="20"/>
                      </w:rPr>
                      <w:t>PUBLIC</w:t>
                    </w:r>
                  </w:p>
                </w:txbxContent>
              </v:textbox>
              <w10:wrap anchorx="page" anchory="page"/>
            </v:shape>
          </w:pict>
        </mc:Fallback>
      </mc:AlternateContent>
    </w:r>
    <w:r w:rsidR="007C5350">
      <w:rPr>
        <w:noProof/>
      </w:rPr>
      <w:drawing>
        <wp:inline distT="0" distB="0" distL="0" distR="0" wp14:anchorId="28B89456" wp14:editId="40E9D2C4">
          <wp:extent cx="2950845" cy="914400"/>
          <wp:effectExtent l="0" t="0" r="1905" b="0"/>
          <wp:docPr id="56184198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50845" cy="914400"/>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4A74E" w14:textId="77777777" w:rsidR="007C5350" w:rsidRDefault="007C53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82595"/>
    <w:multiLevelType w:val="hybridMultilevel"/>
    <w:tmpl w:val="FF1C7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C732A1"/>
    <w:multiLevelType w:val="hybridMultilevel"/>
    <w:tmpl w:val="EF703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B66B82"/>
    <w:multiLevelType w:val="hybridMultilevel"/>
    <w:tmpl w:val="5CDE2784"/>
    <w:lvl w:ilvl="0" w:tplc="68B6894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5C4A0C"/>
    <w:multiLevelType w:val="hybridMultilevel"/>
    <w:tmpl w:val="EEFCFE50"/>
    <w:lvl w:ilvl="0" w:tplc="68B6894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060A5E"/>
    <w:multiLevelType w:val="hybridMultilevel"/>
    <w:tmpl w:val="AD5AE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D218F8"/>
    <w:multiLevelType w:val="hybridMultilevel"/>
    <w:tmpl w:val="40D82D50"/>
    <w:lvl w:ilvl="0" w:tplc="68B6894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3A7A96"/>
    <w:multiLevelType w:val="hybridMultilevel"/>
    <w:tmpl w:val="CC186ED2"/>
    <w:lvl w:ilvl="0" w:tplc="68B68948">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1491CFD"/>
    <w:multiLevelType w:val="hybridMultilevel"/>
    <w:tmpl w:val="8152C2B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53F348FF"/>
    <w:multiLevelType w:val="hybridMultilevel"/>
    <w:tmpl w:val="4588F03C"/>
    <w:lvl w:ilvl="0" w:tplc="68B6894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3FC3C54"/>
    <w:multiLevelType w:val="hybridMultilevel"/>
    <w:tmpl w:val="490E2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8520F39"/>
    <w:multiLevelType w:val="hybridMultilevel"/>
    <w:tmpl w:val="7396B9D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5C20ABF"/>
    <w:multiLevelType w:val="hybridMultilevel"/>
    <w:tmpl w:val="F3466FD4"/>
    <w:lvl w:ilvl="0" w:tplc="68B68948">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BDA3BD0"/>
    <w:multiLevelType w:val="hybridMultilevel"/>
    <w:tmpl w:val="954ABF6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686127663">
    <w:abstractNumId w:val="1"/>
  </w:num>
  <w:num w:numId="2" w16cid:durableId="1237279419">
    <w:abstractNumId w:val="0"/>
  </w:num>
  <w:num w:numId="3" w16cid:durableId="1863320649">
    <w:abstractNumId w:val="4"/>
  </w:num>
  <w:num w:numId="4" w16cid:durableId="1185947741">
    <w:abstractNumId w:val="9"/>
  </w:num>
  <w:num w:numId="5" w16cid:durableId="1386492044">
    <w:abstractNumId w:val="11"/>
  </w:num>
  <w:num w:numId="6" w16cid:durableId="1374306385">
    <w:abstractNumId w:val="3"/>
  </w:num>
  <w:num w:numId="7" w16cid:durableId="1184124309">
    <w:abstractNumId w:val="2"/>
  </w:num>
  <w:num w:numId="8" w16cid:durableId="2023165139">
    <w:abstractNumId w:val="6"/>
  </w:num>
  <w:num w:numId="9" w16cid:durableId="1866825566">
    <w:abstractNumId w:val="5"/>
  </w:num>
  <w:num w:numId="10" w16cid:durableId="1160779545">
    <w:abstractNumId w:val="8"/>
  </w:num>
  <w:num w:numId="11" w16cid:durableId="1931231277">
    <w:abstractNumId w:val="7"/>
  </w:num>
  <w:num w:numId="12" w16cid:durableId="1550871945">
    <w:abstractNumId w:val="12"/>
  </w:num>
  <w:num w:numId="13" w16cid:durableId="200797589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D8A"/>
    <w:rsid w:val="00072057"/>
    <w:rsid w:val="00081F4F"/>
    <w:rsid w:val="000839E4"/>
    <w:rsid w:val="000A3630"/>
    <w:rsid w:val="000B4DD1"/>
    <w:rsid w:val="000C18A4"/>
    <w:rsid w:val="000E130E"/>
    <w:rsid w:val="00142653"/>
    <w:rsid w:val="00145118"/>
    <w:rsid w:val="00171678"/>
    <w:rsid w:val="001E2BBD"/>
    <w:rsid w:val="001E7952"/>
    <w:rsid w:val="00205360"/>
    <w:rsid w:val="0021204E"/>
    <w:rsid w:val="00232612"/>
    <w:rsid w:val="002833BF"/>
    <w:rsid w:val="002922D3"/>
    <w:rsid w:val="002A2F01"/>
    <w:rsid w:val="002B468F"/>
    <w:rsid w:val="002D1D84"/>
    <w:rsid w:val="002D2E0F"/>
    <w:rsid w:val="002D7B71"/>
    <w:rsid w:val="00330288"/>
    <w:rsid w:val="00357508"/>
    <w:rsid w:val="0037087F"/>
    <w:rsid w:val="0037183C"/>
    <w:rsid w:val="003759E4"/>
    <w:rsid w:val="003819CE"/>
    <w:rsid w:val="00392B52"/>
    <w:rsid w:val="00396803"/>
    <w:rsid w:val="003E073F"/>
    <w:rsid w:val="00414796"/>
    <w:rsid w:val="004272EF"/>
    <w:rsid w:val="004327ED"/>
    <w:rsid w:val="00455BAE"/>
    <w:rsid w:val="00476AA2"/>
    <w:rsid w:val="004A62E0"/>
    <w:rsid w:val="004C291F"/>
    <w:rsid w:val="004C5026"/>
    <w:rsid w:val="004F0762"/>
    <w:rsid w:val="005204A4"/>
    <w:rsid w:val="0056611F"/>
    <w:rsid w:val="00653B5B"/>
    <w:rsid w:val="006C215D"/>
    <w:rsid w:val="006D3C61"/>
    <w:rsid w:val="006D74EC"/>
    <w:rsid w:val="006F57D4"/>
    <w:rsid w:val="00711E06"/>
    <w:rsid w:val="00715291"/>
    <w:rsid w:val="00717384"/>
    <w:rsid w:val="007507BF"/>
    <w:rsid w:val="00780AB5"/>
    <w:rsid w:val="00782EA4"/>
    <w:rsid w:val="007868C8"/>
    <w:rsid w:val="007C5350"/>
    <w:rsid w:val="007E5690"/>
    <w:rsid w:val="007F0C64"/>
    <w:rsid w:val="00816510"/>
    <w:rsid w:val="0083788A"/>
    <w:rsid w:val="008772B2"/>
    <w:rsid w:val="008B1983"/>
    <w:rsid w:val="008C0BB2"/>
    <w:rsid w:val="008F7936"/>
    <w:rsid w:val="00930235"/>
    <w:rsid w:val="0093126E"/>
    <w:rsid w:val="00943792"/>
    <w:rsid w:val="00992D8A"/>
    <w:rsid w:val="00994D20"/>
    <w:rsid w:val="00997EDF"/>
    <w:rsid w:val="009A4D9D"/>
    <w:rsid w:val="009B0144"/>
    <w:rsid w:val="009B2A85"/>
    <w:rsid w:val="00A1373C"/>
    <w:rsid w:val="00A70769"/>
    <w:rsid w:val="00A7648B"/>
    <w:rsid w:val="00AF0836"/>
    <w:rsid w:val="00B71927"/>
    <w:rsid w:val="00B775BC"/>
    <w:rsid w:val="00B92D44"/>
    <w:rsid w:val="00BC3388"/>
    <w:rsid w:val="00BE5D3A"/>
    <w:rsid w:val="00C10F2A"/>
    <w:rsid w:val="00CB6467"/>
    <w:rsid w:val="00CF2B9D"/>
    <w:rsid w:val="00CF6584"/>
    <w:rsid w:val="00D02579"/>
    <w:rsid w:val="00D03E48"/>
    <w:rsid w:val="00D303F0"/>
    <w:rsid w:val="00D752D9"/>
    <w:rsid w:val="00D84D19"/>
    <w:rsid w:val="00D976C9"/>
    <w:rsid w:val="00DE264B"/>
    <w:rsid w:val="00E1065C"/>
    <w:rsid w:val="00E478B8"/>
    <w:rsid w:val="00E82BE2"/>
    <w:rsid w:val="00EC5C58"/>
    <w:rsid w:val="00ED4B45"/>
    <w:rsid w:val="00F27A23"/>
    <w:rsid w:val="00F37A0F"/>
    <w:rsid w:val="00F835E5"/>
    <w:rsid w:val="00FD0A73"/>
    <w:rsid w:val="00FD55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4FA66B"/>
  <w15:chartTrackingRefBased/>
  <w15:docId w15:val="{E3838C5E-3AD1-4CD3-9DB3-AD06853FC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5291"/>
    <w:pPr>
      <w:ind w:left="720"/>
      <w:contextualSpacing/>
    </w:pPr>
  </w:style>
  <w:style w:type="paragraph" w:styleId="Header">
    <w:name w:val="header"/>
    <w:basedOn w:val="Normal"/>
    <w:link w:val="HeaderChar"/>
    <w:uiPriority w:val="99"/>
    <w:unhideWhenUsed/>
    <w:rsid w:val="002326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2612"/>
  </w:style>
  <w:style w:type="paragraph" w:styleId="Footer">
    <w:name w:val="footer"/>
    <w:basedOn w:val="Normal"/>
    <w:link w:val="FooterChar"/>
    <w:uiPriority w:val="99"/>
    <w:unhideWhenUsed/>
    <w:rsid w:val="002326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2612"/>
  </w:style>
  <w:style w:type="character" w:styleId="CommentReference">
    <w:name w:val="annotation reference"/>
    <w:basedOn w:val="DefaultParagraphFont"/>
    <w:uiPriority w:val="99"/>
    <w:semiHidden/>
    <w:unhideWhenUsed/>
    <w:rsid w:val="00994D20"/>
    <w:rPr>
      <w:sz w:val="16"/>
      <w:szCs w:val="16"/>
    </w:rPr>
  </w:style>
  <w:style w:type="paragraph" w:styleId="CommentText">
    <w:name w:val="annotation text"/>
    <w:basedOn w:val="Normal"/>
    <w:link w:val="CommentTextChar"/>
    <w:uiPriority w:val="99"/>
    <w:unhideWhenUsed/>
    <w:rsid w:val="00994D20"/>
    <w:pPr>
      <w:spacing w:line="240" w:lineRule="auto"/>
    </w:pPr>
    <w:rPr>
      <w:sz w:val="20"/>
      <w:szCs w:val="20"/>
    </w:rPr>
  </w:style>
  <w:style w:type="character" w:customStyle="1" w:styleId="CommentTextChar">
    <w:name w:val="Comment Text Char"/>
    <w:basedOn w:val="DefaultParagraphFont"/>
    <w:link w:val="CommentText"/>
    <w:uiPriority w:val="99"/>
    <w:rsid w:val="00994D20"/>
    <w:rPr>
      <w:sz w:val="20"/>
      <w:szCs w:val="20"/>
    </w:rPr>
  </w:style>
  <w:style w:type="paragraph" w:styleId="CommentSubject">
    <w:name w:val="annotation subject"/>
    <w:basedOn w:val="CommentText"/>
    <w:next w:val="CommentText"/>
    <w:link w:val="CommentSubjectChar"/>
    <w:uiPriority w:val="99"/>
    <w:semiHidden/>
    <w:unhideWhenUsed/>
    <w:rsid w:val="00994D20"/>
    <w:rPr>
      <w:b/>
      <w:bCs/>
    </w:rPr>
  </w:style>
  <w:style w:type="character" w:customStyle="1" w:styleId="CommentSubjectChar">
    <w:name w:val="Comment Subject Char"/>
    <w:basedOn w:val="CommentTextChar"/>
    <w:link w:val="CommentSubject"/>
    <w:uiPriority w:val="99"/>
    <w:semiHidden/>
    <w:rsid w:val="00994D20"/>
    <w:rPr>
      <w:b/>
      <w:bCs/>
      <w:sz w:val="20"/>
      <w:szCs w:val="20"/>
    </w:rPr>
  </w:style>
  <w:style w:type="character" w:styleId="Hyperlink">
    <w:name w:val="Hyperlink"/>
    <w:basedOn w:val="DefaultParagraphFont"/>
    <w:uiPriority w:val="99"/>
    <w:unhideWhenUsed/>
    <w:rsid w:val="004F0762"/>
    <w:rPr>
      <w:color w:val="0000FF"/>
      <w:u w:val="single"/>
    </w:rPr>
  </w:style>
  <w:style w:type="character" w:styleId="UnresolvedMention">
    <w:name w:val="Unresolved Mention"/>
    <w:basedOn w:val="DefaultParagraphFont"/>
    <w:uiPriority w:val="99"/>
    <w:semiHidden/>
    <w:unhideWhenUsed/>
    <w:rsid w:val="004F0762"/>
    <w:rPr>
      <w:color w:val="605E5C"/>
      <w:shd w:val="clear" w:color="auto" w:fill="E1DFDD"/>
    </w:rPr>
  </w:style>
  <w:style w:type="paragraph" w:styleId="Revision">
    <w:name w:val="Revision"/>
    <w:hidden/>
    <w:uiPriority w:val="99"/>
    <w:semiHidden/>
    <w:rsid w:val="003819CE"/>
    <w:pPr>
      <w:spacing w:after="0" w:line="240" w:lineRule="auto"/>
    </w:pPr>
  </w:style>
  <w:style w:type="paragraph" w:styleId="NormalWeb">
    <w:name w:val="Normal (Web)"/>
    <w:basedOn w:val="Normal"/>
    <w:uiPriority w:val="99"/>
    <w:unhideWhenUsed/>
    <w:rsid w:val="00CF2B9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114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PPFund@dumgal.gov.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umgal.gov.uk/local-place-plan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A535DDFD68F045AA3C11E7FCFB2E6E" ma:contentTypeVersion="8" ma:contentTypeDescription="Create a new document." ma:contentTypeScope="" ma:versionID="1463a929ac2507c5e1dc8da8d6b8f0bf">
  <xsd:schema xmlns:xsd="http://www.w3.org/2001/XMLSchema" xmlns:xs="http://www.w3.org/2001/XMLSchema" xmlns:p="http://schemas.microsoft.com/office/2006/metadata/properties" xmlns:ns3="486864b8-1803-4193-8486-5ae89714234e" xmlns:ns4="ff1d03eb-4259-4352-a8aa-634ee537b7f3" targetNamespace="http://schemas.microsoft.com/office/2006/metadata/properties" ma:root="true" ma:fieldsID="8be88e5fedca4c073805d97d7a94b11d" ns3:_="" ns4:_="">
    <xsd:import namespace="486864b8-1803-4193-8486-5ae89714234e"/>
    <xsd:import namespace="ff1d03eb-4259-4352-a8aa-634ee537b7f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6864b8-1803-4193-8486-5ae8971423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1d03eb-4259-4352-a8aa-634ee537b7f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486864b8-1803-4193-8486-5ae89714234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013F53-7A2C-4D0A-B6FF-2BD07FD534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6864b8-1803-4193-8486-5ae89714234e"/>
    <ds:schemaRef ds:uri="ff1d03eb-4259-4352-a8aa-634ee537b7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734EB2-ACF1-4B6C-9F0C-69CD4769E646}">
  <ds:schemaRefs>
    <ds:schemaRef ds:uri="http://schemas.microsoft.com/office/2006/metadata/properties"/>
    <ds:schemaRef ds:uri="http://schemas.microsoft.com/office/infopath/2007/PartnerControls"/>
    <ds:schemaRef ds:uri="486864b8-1803-4193-8486-5ae89714234e"/>
  </ds:schemaRefs>
</ds:datastoreItem>
</file>

<file path=customXml/itemProps3.xml><?xml version="1.0" encoding="utf-8"?>
<ds:datastoreItem xmlns:ds="http://schemas.openxmlformats.org/officeDocument/2006/customXml" ds:itemID="{6A5135D7-D05C-4BB9-BBAD-29290D377103}">
  <ds:schemaRefs>
    <ds:schemaRef ds:uri="http://schemas.microsoft.com/sharepoint/v3/contenttype/forms"/>
  </ds:schemaRefs>
</ds:datastoreItem>
</file>

<file path=customXml/itemProps4.xml><?xml version="1.0" encoding="utf-8"?>
<ds:datastoreItem xmlns:ds="http://schemas.openxmlformats.org/officeDocument/2006/customXml" ds:itemID="{40C14F5E-4B46-44EF-8763-2D1B055E2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897</Words>
  <Characters>5114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Bell, Shelley</dc:creator>
  <cp:keywords/>
  <dc:description/>
  <cp:lastModifiedBy>Bell, Shelley</cp:lastModifiedBy>
  <cp:revision>6</cp:revision>
  <dcterms:created xsi:type="dcterms:W3CDTF">2023-07-21T09:36:00Z</dcterms:created>
  <dcterms:modified xsi:type="dcterms:W3CDTF">2023-08-10T09:11:00Z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b3750b7-94b5-4b05-b3b0-f7f4a358dbcf_Enabled">
    <vt:lpwstr>true</vt:lpwstr>
  </property>
  <property fmtid="{D5CDD505-2E9C-101B-9397-08002B2CF9AE}" pid="3" name="MSIP_Label_3b3750b7-94b5-4b05-b3b0-f7f4a358dbcf_SetDate">
    <vt:lpwstr>2023-02-09T15:05:56Z</vt:lpwstr>
  </property>
  <property fmtid="{D5CDD505-2E9C-101B-9397-08002B2CF9AE}" pid="4" name="MSIP_Label_3b3750b7-94b5-4b05-b3b0-f7f4a358dbcf_Method">
    <vt:lpwstr>Privileged</vt:lpwstr>
  </property>
  <property fmtid="{D5CDD505-2E9C-101B-9397-08002B2CF9AE}" pid="5" name="MSIP_Label_3b3750b7-94b5-4b05-b3b0-f7f4a358dbcf_Name">
    <vt:lpwstr>3b3750b7-94b5-4b05-b3b0-f7f4a358dbcf</vt:lpwstr>
  </property>
  <property fmtid="{D5CDD505-2E9C-101B-9397-08002B2CF9AE}" pid="6" name="MSIP_Label_3b3750b7-94b5-4b05-b3b0-f7f4a358dbcf_SiteId">
    <vt:lpwstr>bd2e1df6-8d5a-4867-a647-487c2a7402de</vt:lpwstr>
  </property>
  <property fmtid="{D5CDD505-2E9C-101B-9397-08002B2CF9AE}" pid="7" name="MSIP_Label_3b3750b7-94b5-4b05-b3b0-f7f4a358dbcf_ActionId">
    <vt:lpwstr>ed7dce4f-7efa-4195-b6d1-68e26959487d</vt:lpwstr>
  </property>
  <property fmtid="{D5CDD505-2E9C-101B-9397-08002B2CF9AE}" pid="8" name="MSIP_Label_3b3750b7-94b5-4b05-b3b0-f7f4a358dbcf_ContentBits">
    <vt:lpwstr>3</vt:lpwstr>
  </property>
  <property fmtid="{D5CDD505-2E9C-101B-9397-08002B2CF9AE}" pid="9" name="ContentTypeId">
    <vt:lpwstr>0x01010031A535DDFD68F045AA3C11E7FCFB2E6E</vt:lpwstr>
  </property>
</Properties>
</file>